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24" w:rsidRPr="009512CE" w:rsidRDefault="00C04424" w:rsidP="00C04424">
      <w:pPr>
        <w:jc w:val="center"/>
        <w:rPr>
          <w:rFonts w:ascii="Arial" w:hAnsi="Arial" w:cs="Arial"/>
          <w:b/>
          <w:szCs w:val="28"/>
        </w:rPr>
      </w:pPr>
      <w:r w:rsidRPr="009512CE">
        <w:rPr>
          <w:rFonts w:ascii="Arial" w:hAnsi="Arial" w:cs="Arial"/>
          <w:b/>
          <w:szCs w:val="28"/>
        </w:rPr>
        <w:t>АДМИНИСТРАЦИЯ ИНКИНСКОГО СЕЛЬСКОГО ПОСЕЛЕНИЯ</w:t>
      </w:r>
    </w:p>
    <w:p w:rsidR="00C04424" w:rsidRPr="009512CE" w:rsidRDefault="00C04424" w:rsidP="00C04424">
      <w:pPr>
        <w:jc w:val="center"/>
        <w:rPr>
          <w:rFonts w:ascii="Arial" w:hAnsi="Arial" w:cs="Arial"/>
          <w:b/>
          <w:szCs w:val="28"/>
        </w:rPr>
      </w:pPr>
      <w:r w:rsidRPr="009512CE">
        <w:rPr>
          <w:rFonts w:ascii="Arial" w:hAnsi="Arial" w:cs="Arial"/>
          <w:b/>
          <w:szCs w:val="28"/>
        </w:rPr>
        <w:t>КОЛПАШЕВСКОГО РАЙОНА ТОМСКОЙ ОБЛАСТИ</w:t>
      </w:r>
    </w:p>
    <w:p w:rsidR="00FF03B4" w:rsidRDefault="00C04424" w:rsidP="00FF03B4">
      <w:pPr>
        <w:pStyle w:val="western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301537" w:rsidRPr="00FF03B4" w:rsidRDefault="00C04424" w:rsidP="00FF03B4">
      <w:pPr>
        <w:pStyle w:val="western"/>
        <w:spacing w:before="0" w:beforeAutospacing="0"/>
        <w:jc w:val="center"/>
        <w:rPr>
          <w:bCs/>
        </w:rPr>
      </w:pPr>
      <w:r w:rsidRPr="00FF03B4">
        <w:rPr>
          <w:bCs/>
        </w:rPr>
        <w:t>ПРОТОКОЛ</w:t>
      </w:r>
      <w:r w:rsidRPr="00FF03B4">
        <w:rPr>
          <w:bCs/>
        </w:rPr>
        <w:tab/>
        <w:t>№1</w:t>
      </w:r>
    </w:p>
    <w:p w:rsidR="00C04424" w:rsidRPr="00FF03B4" w:rsidRDefault="00301537" w:rsidP="00FF03B4">
      <w:pPr>
        <w:pStyle w:val="western"/>
        <w:spacing w:before="0" w:beforeAutospacing="0"/>
        <w:jc w:val="center"/>
        <w:rPr>
          <w:bCs/>
        </w:rPr>
      </w:pPr>
      <w:r w:rsidRPr="00FF03B4">
        <w:rPr>
          <w:bCs/>
        </w:rPr>
        <w:t>общественного совета по обсуждению проектов программ профилактики рисков причинения вреда (ущерба) охраняемым законом ценностям</w:t>
      </w:r>
      <w:r w:rsidR="00C04424" w:rsidRPr="00FF03B4">
        <w:rPr>
          <w:bCs/>
        </w:rPr>
        <w:br/>
      </w:r>
    </w:p>
    <w:p w:rsidR="00C04424" w:rsidRPr="00FF03B4" w:rsidRDefault="00C04424" w:rsidP="00E906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>с. Инкино</w:t>
      </w:r>
      <w:r w:rsidRPr="00FF03B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  <w:r w:rsidR="00E906E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D06196">
        <w:rPr>
          <w:rFonts w:ascii="Times New Roman" w:hAnsi="Times New Roman"/>
          <w:sz w:val="24"/>
          <w:szCs w:val="24"/>
        </w:rPr>
        <w:t>06</w:t>
      </w:r>
      <w:r w:rsidRPr="00FF03B4">
        <w:rPr>
          <w:rFonts w:ascii="Times New Roman" w:hAnsi="Times New Roman"/>
          <w:sz w:val="24"/>
          <w:szCs w:val="24"/>
        </w:rPr>
        <w:t>.12.202</w:t>
      </w:r>
      <w:r w:rsidR="00ED177A">
        <w:rPr>
          <w:rFonts w:ascii="Times New Roman" w:hAnsi="Times New Roman"/>
          <w:sz w:val="24"/>
          <w:szCs w:val="24"/>
        </w:rPr>
        <w:t>3</w:t>
      </w:r>
      <w:r w:rsidRPr="00FF03B4">
        <w:rPr>
          <w:rFonts w:ascii="Times New Roman" w:hAnsi="Times New Roman"/>
          <w:sz w:val="24"/>
          <w:szCs w:val="24"/>
        </w:rPr>
        <w:tab/>
      </w:r>
    </w:p>
    <w:p w:rsidR="00C04424" w:rsidRPr="00FF03B4" w:rsidRDefault="00C0442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424" w:rsidRPr="00FF03B4" w:rsidRDefault="00C04424" w:rsidP="00FF03B4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 xml:space="preserve">        </w:t>
      </w:r>
      <w:r w:rsidRPr="00FF03B4">
        <w:rPr>
          <w:rFonts w:ascii="Times New Roman" w:hAnsi="Times New Roman"/>
          <w:b/>
          <w:sz w:val="24"/>
          <w:szCs w:val="24"/>
        </w:rPr>
        <w:t>ПОВЕСТКА ДНЯ:</w:t>
      </w:r>
    </w:p>
    <w:p w:rsidR="00C04424" w:rsidRPr="00FF03B4" w:rsidRDefault="00C0442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537" w:rsidRPr="00FF03B4" w:rsidRDefault="00C04424" w:rsidP="00FF03B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10101"/>
          <w:sz w:val="24"/>
          <w:szCs w:val="24"/>
        </w:rPr>
      </w:pPr>
      <w:r w:rsidRPr="00FF03B4">
        <w:rPr>
          <w:sz w:val="24"/>
          <w:szCs w:val="24"/>
        </w:rPr>
        <w:t xml:space="preserve">Итоги проведения </w:t>
      </w:r>
      <w:r w:rsidR="00301537" w:rsidRPr="00FF03B4">
        <w:rPr>
          <w:color w:val="242424"/>
          <w:sz w:val="24"/>
          <w:szCs w:val="24"/>
        </w:rPr>
        <w:t>о</w:t>
      </w:r>
      <w:r w:rsidRPr="00FF03B4">
        <w:rPr>
          <w:color w:val="242424"/>
          <w:sz w:val="24"/>
          <w:szCs w:val="24"/>
        </w:rPr>
        <w:t xml:space="preserve">бщественного обсуждения проекта </w:t>
      </w:r>
      <w:r w:rsidRPr="00FF03B4">
        <w:rPr>
          <w:sz w:val="24"/>
          <w:szCs w:val="24"/>
        </w:rPr>
        <w:t xml:space="preserve">Программы </w:t>
      </w:r>
      <w:r w:rsidR="00301537" w:rsidRPr="00FF03B4">
        <w:rPr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D177A">
        <w:rPr>
          <w:sz w:val="24"/>
          <w:szCs w:val="24"/>
        </w:rPr>
        <w:t>4</w:t>
      </w:r>
      <w:r w:rsidR="00301537" w:rsidRPr="00FF03B4">
        <w:rPr>
          <w:sz w:val="24"/>
          <w:szCs w:val="24"/>
        </w:rPr>
        <w:t xml:space="preserve"> год в сфере муниципального контроля в сфере благоустройства в границах муниципального образования «Инкинское сельское поселение».</w:t>
      </w:r>
    </w:p>
    <w:p w:rsidR="00301537" w:rsidRPr="00FF03B4" w:rsidRDefault="00301537" w:rsidP="00FF03B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F03B4">
        <w:rPr>
          <w:sz w:val="24"/>
          <w:szCs w:val="24"/>
        </w:rPr>
        <w:t xml:space="preserve">Итоги проведения </w:t>
      </w:r>
      <w:r w:rsidRPr="00FF03B4">
        <w:rPr>
          <w:color w:val="242424"/>
          <w:sz w:val="24"/>
          <w:szCs w:val="24"/>
        </w:rPr>
        <w:t xml:space="preserve">общественного обсуждения проекта </w:t>
      </w:r>
      <w:r w:rsidRPr="00FF03B4">
        <w:rPr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ED177A">
        <w:rPr>
          <w:sz w:val="24"/>
          <w:szCs w:val="24"/>
        </w:rPr>
        <w:t>4</w:t>
      </w:r>
      <w:r w:rsidRPr="00FF03B4">
        <w:rPr>
          <w:sz w:val="24"/>
          <w:szCs w:val="24"/>
        </w:rPr>
        <w:t xml:space="preserve"> год в сфере муниципального жилищного контроля.</w:t>
      </w:r>
    </w:p>
    <w:p w:rsidR="00301537" w:rsidRPr="00FF03B4" w:rsidRDefault="00301537" w:rsidP="00FF03B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F03B4">
        <w:rPr>
          <w:sz w:val="24"/>
          <w:szCs w:val="24"/>
        </w:rPr>
        <w:t xml:space="preserve">Итоги проведения </w:t>
      </w:r>
      <w:r w:rsidRPr="00FF03B4">
        <w:rPr>
          <w:color w:val="242424"/>
          <w:sz w:val="24"/>
          <w:szCs w:val="24"/>
        </w:rPr>
        <w:t xml:space="preserve">общественного обсуждения проекта </w:t>
      </w:r>
      <w:r w:rsidRPr="00FF03B4">
        <w:rPr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ED177A">
        <w:rPr>
          <w:sz w:val="24"/>
          <w:szCs w:val="24"/>
        </w:rPr>
        <w:t>4</w:t>
      </w:r>
      <w:r w:rsidRPr="00FF03B4">
        <w:rPr>
          <w:sz w:val="24"/>
          <w:szCs w:val="24"/>
        </w:rPr>
        <w:t xml:space="preserve"> год в сфере муниципального земельного контроля.</w:t>
      </w:r>
    </w:p>
    <w:p w:rsidR="00C04424" w:rsidRPr="00ED177A" w:rsidRDefault="00301537" w:rsidP="00FF03B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F03B4">
        <w:rPr>
          <w:sz w:val="24"/>
          <w:szCs w:val="24"/>
        </w:rPr>
        <w:t xml:space="preserve">Итоги проведения </w:t>
      </w:r>
      <w:r w:rsidRPr="00FF03B4">
        <w:rPr>
          <w:color w:val="242424"/>
          <w:sz w:val="24"/>
          <w:szCs w:val="24"/>
        </w:rPr>
        <w:t xml:space="preserve">общественного обсуждения проекта </w:t>
      </w:r>
      <w:r w:rsidRPr="00FF03B4">
        <w:rPr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ED177A">
        <w:rPr>
          <w:sz w:val="24"/>
          <w:szCs w:val="24"/>
        </w:rPr>
        <w:t>4</w:t>
      </w:r>
      <w:r w:rsidRPr="00FF03B4">
        <w:rPr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«Инкинское сельское поселение».</w:t>
      </w:r>
      <w:r w:rsidR="00C04424" w:rsidRPr="00ED177A">
        <w:rPr>
          <w:sz w:val="24"/>
          <w:szCs w:val="24"/>
        </w:rPr>
        <w:t xml:space="preserve">     </w:t>
      </w:r>
    </w:p>
    <w:p w:rsidR="00C30AE3" w:rsidRPr="002A0D14" w:rsidRDefault="00C30AE3" w:rsidP="00FF03B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0D14">
        <w:rPr>
          <w:rFonts w:ascii="Times New Roman" w:hAnsi="Times New Roman"/>
          <w:b/>
          <w:bCs/>
          <w:sz w:val="24"/>
          <w:szCs w:val="24"/>
        </w:rPr>
        <w:t>По первому вопросу повестки</w:t>
      </w:r>
    </w:p>
    <w:p w:rsidR="00FD0053" w:rsidRPr="002A0D14" w:rsidRDefault="00C30AE3" w:rsidP="00FF03B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0D14">
        <w:rPr>
          <w:rFonts w:ascii="Times New Roman" w:hAnsi="Times New Roman"/>
          <w:b/>
          <w:bCs/>
          <w:sz w:val="24"/>
          <w:szCs w:val="24"/>
        </w:rPr>
        <w:t>Слушали</w:t>
      </w:r>
      <w:r w:rsidR="002A0D14">
        <w:rPr>
          <w:rFonts w:ascii="Times New Roman" w:hAnsi="Times New Roman"/>
          <w:b/>
          <w:bCs/>
          <w:sz w:val="24"/>
          <w:szCs w:val="24"/>
        </w:rPr>
        <w:t>:</w:t>
      </w:r>
      <w:r w:rsidRPr="002A0D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0053" w:rsidRPr="00FF03B4" w:rsidRDefault="00C30AE3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 xml:space="preserve">Вариводову Г.Н. – проект Программы </w:t>
      </w:r>
      <w:r w:rsidR="00FD0053" w:rsidRPr="00FF03B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D177A">
        <w:rPr>
          <w:rFonts w:ascii="Times New Roman" w:hAnsi="Times New Roman"/>
          <w:sz w:val="24"/>
          <w:szCs w:val="24"/>
        </w:rPr>
        <w:t>4</w:t>
      </w:r>
      <w:r w:rsidR="00FD0053" w:rsidRPr="00FF03B4">
        <w:rPr>
          <w:rFonts w:ascii="Times New Roman" w:hAnsi="Times New Roman"/>
          <w:sz w:val="24"/>
          <w:szCs w:val="24"/>
        </w:rPr>
        <w:t xml:space="preserve"> год в сфере муниципального контроля в сфере благоустройства в границах муниципального образования «Инкинское сельское поселение» </w:t>
      </w:r>
      <w:r w:rsidRPr="00FF03B4">
        <w:rPr>
          <w:rFonts w:ascii="Times New Roman" w:hAnsi="Times New Roman"/>
          <w:sz w:val="24"/>
          <w:szCs w:val="24"/>
        </w:rPr>
        <w:t xml:space="preserve">был опубликован на официальном сайте органов местного самоуправления муниципального образования «Инкинское сельское поселение» (http:// </w:t>
      </w:r>
      <w:proofErr w:type="spellStart"/>
      <w:r w:rsidRPr="00FF03B4">
        <w:rPr>
          <w:rFonts w:ascii="Times New Roman" w:hAnsi="Times New Roman"/>
          <w:sz w:val="24"/>
          <w:szCs w:val="24"/>
          <w:lang w:val="en-US"/>
        </w:rPr>
        <w:t>inkino</w:t>
      </w:r>
      <w:proofErr w:type="spellEnd"/>
      <w:r w:rsidRPr="00FF03B4">
        <w:rPr>
          <w:rFonts w:ascii="Times New Roman" w:hAnsi="Times New Roman"/>
          <w:sz w:val="24"/>
          <w:szCs w:val="24"/>
        </w:rPr>
        <w:t xml:space="preserve">.tom.ru/). </w:t>
      </w:r>
    </w:p>
    <w:p w:rsidR="00FD0053" w:rsidRPr="00FF03B4" w:rsidRDefault="00C30AE3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 xml:space="preserve">По результатам общественных обсуждений предложений и замечаний не поступило. </w:t>
      </w:r>
    </w:p>
    <w:p w:rsidR="00C04424" w:rsidRPr="00FF03B4" w:rsidRDefault="00C0442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b/>
          <w:sz w:val="24"/>
          <w:szCs w:val="24"/>
        </w:rPr>
        <w:t>РЕШИЛИ</w:t>
      </w:r>
      <w:r w:rsidRPr="00FF03B4">
        <w:rPr>
          <w:rFonts w:ascii="Times New Roman" w:hAnsi="Times New Roman"/>
          <w:sz w:val="24"/>
          <w:szCs w:val="24"/>
        </w:rPr>
        <w:t>:</w:t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</w:p>
    <w:p w:rsidR="00FD0053" w:rsidRPr="00FF03B4" w:rsidRDefault="00ED177A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D0053" w:rsidRPr="00FF03B4">
        <w:rPr>
          <w:rFonts w:ascii="Times New Roman" w:hAnsi="Times New Roman"/>
          <w:sz w:val="24"/>
          <w:szCs w:val="24"/>
        </w:rPr>
        <w:t>. Направить проект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4"/>
          <w:szCs w:val="24"/>
        </w:rPr>
        <w:t>4</w:t>
      </w:r>
      <w:r w:rsidR="00FD0053" w:rsidRPr="00FF03B4">
        <w:rPr>
          <w:rFonts w:ascii="Times New Roman" w:hAnsi="Times New Roman"/>
          <w:sz w:val="24"/>
          <w:szCs w:val="24"/>
        </w:rPr>
        <w:t xml:space="preserve"> год в сфере муниципального контроля в сфере благоустройства в границах муниципального образования «Инкинское сельское поселение» в Администрацию Инкинского сельского поселения для утверждения.</w:t>
      </w:r>
    </w:p>
    <w:p w:rsidR="00C04424" w:rsidRPr="00FF03B4" w:rsidRDefault="00C04424" w:rsidP="00FF03B4">
      <w:pPr>
        <w:pStyle w:val="a3"/>
        <w:ind w:left="708" w:firstLine="709"/>
        <w:jc w:val="both"/>
        <w:rPr>
          <w:rFonts w:ascii="Times New Roman" w:hAnsi="Times New Roman"/>
          <w:color w:val="000000"/>
          <w:kern w:val="3276"/>
          <w:sz w:val="24"/>
          <w:szCs w:val="24"/>
        </w:rPr>
      </w:pPr>
    </w:p>
    <w:p w:rsidR="00FF03B4" w:rsidRPr="002A0D14" w:rsidRDefault="00FF03B4" w:rsidP="00FF03B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0D14">
        <w:rPr>
          <w:rFonts w:ascii="Times New Roman" w:hAnsi="Times New Roman"/>
          <w:b/>
          <w:bCs/>
          <w:sz w:val="24"/>
          <w:szCs w:val="24"/>
        </w:rPr>
        <w:t>По второму вопросу повестки</w:t>
      </w:r>
    </w:p>
    <w:p w:rsidR="00FF03B4" w:rsidRPr="002A0D14" w:rsidRDefault="00FF03B4" w:rsidP="00FF03B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0D14">
        <w:rPr>
          <w:rFonts w:ascii="Times New Roman" w:hAnsi="Times New Roman"/>
          <w:b/>
          <w:bCs/>
          <w:sz w:val="24"/>
          <w:szCs w:val="24"/>
        </w:rPr>
        <w:t>Слушали</w:t>
      </w:r>
      <w:r w:rsidR="002A0D14">
        <w:rPr>
          <w:rFonts w:ascii="Times New Roman" w:hAnsi="Times New Roman"/>
          <w:b/>
          <w:bCs/>
          <w:sz w:val="24"/>
          <w:szCs w:val="24"/>
        </w:rPr>
        <w:t>:</w:t>
      </w:r>
      <w:r w:rsidRPr="002A0D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>Вариводову Г.Н. – проект Программы профилактики рисков причинения вреда (ущерба) охраняемым законом ценностям на 202</w:t>
      </w:r>
      <w:r w:rsidR="00ED177A">
        <w:rPr>
          <w:rFonts w:ascii="Times New Roman" w:hAnsi="Times New Roman"/>
          <w:sz w:val="24"/>
          <w:szCs w:val="24"/>
        </w:rPr>
        <w:t>4</w:t>
      </w:r>
      <w:r w:rsidRPr="00FF03B4">
        <w:rPr>
          <w:rFonts w:ascii="Times New Roman" w:hAnsi="Times New Roman"/>
          <w:sz w:val="24"/>
          <w:szCs w:val="24"/>
        </w:rPr>
        <w:t xml:space="preserve"> год в сфере в сфере муниципального жилищного контроля был опубликован на официальном сайте органов местного самоуправления муниципального образования «Инкинское сельское поселение» (http:// </w:t>
      </w:r>
      <w:proofErr w:type="spellStart"/>
      <w:r w:rsidRPr="00FF03B4">
        <w:rPr>
          <w:rFonts w:ascii="Times New Roman" w:hAnsi="Times New Roman"/>
          <w:sz w:val="24"/>
          <w:szCs w:val="24"/>
          <w:lang w:val="en-US"/>
        </w:rPr>
        <w:t>inkino</w:t>
      </w:r>
      <w:proofErr w:type="spellEnd"/>
      <w:r w:rsidRPr="00FF03B4">
        <w:rPr>
          <w:rFonts w:ascii="Times New Roman" w:hAnsi="Times New Roman"/>
          <w:sz w:val="24"/>
          <w:szCs w:val="24"/>
        </w:rPr>
        <w:t xml:space="preserve">.tom.ru/). 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 xml:space="preserve">По результатам общественных обсуждений предложений и замечаний не поступило. 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b/>
          <w:sz w:val="24"/>
          <w:szCs w:val="24"/>
        </w:rPr>
        <w:t>РЕШИЛИ</w:t>
      </w:r>
      <w:r w:rsidRPr="00FF03B4">
        <w:rPr>
          <w:rFonts w:ascii="Times New Roman" w:hAnsi="Times New Roman"/>
          <w:sz w:val="24"/>
          <w:szCs w:val="24"/>
        </w:rPr>
        <w:t>:</w:t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</w:p>
    <w:p w:rsidR="00FF03B4" w:rsidRPr="00FF03B4" w:rsidRDefault="00ED177A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FF03B4" w:rsidRPr="00FF03B4">
        <w:rPr>
          <w:rFonts w:ascii="Times New Roman" w:hAnsi="Times New Roman"/>
          <w:sz w:val="24"/>
          <w:szCs w:val="24"/>
        </w:rPr>
        <w:t>. Направить проект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4"/>
          <w:szCs w:val="24"/>
        </w:rPr>
        <w:t>4</w:t>
      </w:r>
      <w:r w:rsidR="00FF03B4" w:rsidRPr="00FF03B4">
        <w:rPr>
          <w:rFonts w:ascii="Times New Roman" w:hAnsi="Times New Roman"/>
          <w:sz w:val="24"/>
          <w:szCs w:val="24"/>
        </w:rPr>
        <w:t xml:space="preserve"> год в сфере муниципального жилищного контроля в Администрацию Инкинского сельского поселения для утверждения.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3B4" w:rsidRPr="002A0D14" w:rsidRDefault="00FF03B4" w:rsidP="00FF03B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0D14">
        <w:rPr>
          <w:rFonts w:ascii="Times New Roman" w:hAnsi="Times New Roman"/>
          <w:b/>
          <w:bCs/>
          <w:sz w:val="24"/>
          <w:szCs w:val="24"/>
        </w:rPr>
        <w:t>По третьему вопросу повестки</w:t>
      </w:r>
    </w:p>
    <w:p w:rsidR="00FF03B4" w:rsidRPr="002A0D14" w:rsidRDefault="00FF03B4" w:rsidP="00FF03B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0D14">
        <w:rPr>
          <w:rFonts w:ascii="Times New Roman" w:hAnsi="Times New Roman"/>
          <w:b/>
          <w:bCs/>
          <w:sz w:val="24"/>
          <w:szCs w:val="24"/>
        </w:rPr>
        <w:t>Слушали</w:t>
      </w:r>
      <w:r w:rsidR="002A0D14">
        <w:rPr>
          <w:rFonts w:ascii="Times New Roman" w:hAnsi="Times New Roman"/>
          <w:b/>
          <w:bCs/>
          <w:sz w:val="24"/>
          <w:szCs w:val="24"/>
        </w:rPr>
        <w:t>:</w:t>
      </w:r>
      <w:r w:rsidRPr="002A0D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>Вариводову Г.Н. – проект Программы профилактики рисков причинения вреда (ущерба) охраняемым законом ценностям на 202</w:t>
      </w:r>
      <w:r w:rsidR="00ED177A">
        <w:rPr>
          <w:rFonts w:ascii="Times New Roman" w:hAnsi="Times New Roman"/>
          <w:sz w:val="24"/>
          <w:szCs w:val="24"/>
        </w:rPr>
        <w:t>4</w:t>
      </w:r>
      <w:r w:rsidRPr="00FF03B4">
        <w:rPr>
          <w:rFonts w:ascii="Times New Roman" w:hAnsi="Times New Roman"/>
          <w:sz w:val="24"/>
          <w:szCs w:val="24"/>
        </w:rPr>
        <w:t xml:space="preserve"> год в сфере муниципального земельного контроля был опубликован на официальном сайте органов местного самоуправления муниципального образования «Инкинское сельское поселение» (http:// </w:t>
      </w:r>
      <w:proofErr w:type="spellStart"/>
      <w:r w:rsidRPr="00FF03B4">
        <w:rPr>
          <w:rFonts w:ascii="Times New Roman" w:hAnsi="Times New Roman"/>
          <w:sz w:val="24"/>
          <w:szCs w:val="24"/>
          <w:lang w:val="en-US"/>
        </w:rPr>
        <w:t>inkino</w:t>
      </w:r>
      <w:proofErr w:type="spellEnd"/>
      <w:r w:rsidRPr="00FF03B4">
        <w:rPr>
          <w:rFonts w:ascii="Times New Roman" w:hAnsi="Times New Roman"/>
          <w:sz w:val="24"/>
          <w:szCs w:val="24"/>
        </w:rPr>
        <w:t xml:space="preserve">.tom.ru/). 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 xml:space="preserve">По результатам общественных обсуждений предложений и замечаний не поступило. 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b/>
          <w:sz w:val="24"/>
          <w:szCs w:val="24"/>
        </w:rPr>
        <w:t>РЕШИЛИ</w:t>
      </w:r>
      <w:r w:rsidRPr="00FF03B4">
        <w:rPr>
          <w:rFonts w:ascii="Times New Roman" w:hAnsi="Times New Roman"/>
          <w:sz w:val="24"/>
          <w:szCs w:val="24"/>
        </w:rPr>
        <w:t>:</w:t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</w:p>
    <w:p w:rsidR="00FF03B4" w:rsidRPr="00FF03B4" w:rsidRDefault="00ED177A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F03B4" w:rsidRPr="00FF03B4">
        <w:rPr>
          <w:rFonts w:ascii="Times New Roman" w:hAnsi="Times New Roman"/>
          <w:sz w:val="24"/>
          <w:szCs w:val="24"/>
        </w:rPr>
        <w:t>. Направить проект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4"/>
          <w:szCs w:val="24"/>
        </w:rPr>
        <w:t>4</w:t>
      </w:r>
      <w:r w:rsidR="00FF03B4" w:rsidRPr="00FF03B4">
        <w:rPr>
          <w:rFonts w:ascii="Times New Roman" w:hAnsi="Times New Roman"/>
          <w:sz w:val="24"/>
          <w:szCs w:val="24"/>
        </w:rPr>
        <w:t xml:space="preserve"> год в сфере муниципального земельного контроля в Администрацию Инкинского сельского поселения для утверждения.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3B4" w:rsidRPr="002A0D14" w:rsidRDefault="00FF03B4" w:rsidP="00FF03B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0D14">
        <w:rPr>
          <w:rFonts w:ascii="Times New Roman" w:hAnsi="Times New Roman"/>
          <w:b/>
          <w:bCs/>
          <w:sz w:val="24"/>
          <w:szCs w:val="24"/>
        </w:rPr>
        <w:t>По четвертому вопросу повестки</w:t>
      </w:r>
    </w:p>
    <w:p w:rsidR="00FF03B4" w:rsidRPr="002A0D14" w:rsidRDefault="00FF03B4" w:rsidP="00FF03B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0D14">
        <w:rPr>
          <w:rFonts w:ascii="Times New Roman" w:hAnsi="Times New Roman"/>
          <w:b/>
          <w:bCs/>
          <w:sz w:val="24"/>
          <w:szCs w:val="24"/>
        </w:rPr>
        <w:t>Слушали</w:t>
      </w:r>
      <w:r w:rsidR="002A0D14">
        <w:rPr>
          <w:rFonts w:ascii="Times New Roman" w:hAnsi="Times New Roman"/>
          <w:b/>
          <w:bCs/>
          <w:sz w:val="24"/>
          <w:szCs w:val="24"/>
        </w:rPr>
        <w:t>:</w:t>
      </w:r>
      <w:r w:rsidRPr="002A0D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>Вариводову Г.Н. – проект Программы профилактики рисков причинения вреда (ущерба) охраняемым законом ценностям на 202</w:t>
      </w:r>
      <w:r w:rsidR="00ED177A">
        <w:rPr>
          <w:rFonts w:ascii="Times New Roman" w:hAnsi="Times New Roman"/>
          <w:sz w:val="24"/>
          <w:szCs w:val="24"/>
        </w:rPr>
        <w:t>4</w:t>
      </w:r>
      <w:r w:rsidRPr="00FF03B4">
        <w:rPr>
          <w:rFonts w:ascii="Times New Roman" w:hAnsi="Times New Roman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«Инкинское сельское поселение» был опубликован на официальном сайте органов местного самоуправления муниципального образования «Инкинское сельское поселение» (http:// </w:t>
      </w:r>
      <w:proofErr w:type="spellStart"/>
      <w:r w:rsidRPr="00FF03B4">
        <w:rPr>
          <w:rFonts w:ascii="Times New Roman" w:hAnsi="Times New Roman"/>
          <w:sz w:val="24"/>
          <w:szCs w:val="24"/>
          <w:lang w:val="en-US"/>
        </w:rPr>
        <w:t>inkino</w:t>
      </w:r>
      <w:proofErr w:type="spellEnd"/>
      <w:r w:rsidRPr="00FF03B4">
        <w:rPr>
          <w:rFonts w:ascii="Times New Roman" w:hAnsi="Times New Roman"/>
          <w:sz w:val="24"/>
          <w:szCs w:val="24"/>
        </w:rPr>
        <w:t xml:space="preserve">.tom.ru/). 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sz w:val="24"/>
          <w:szCs w:val="24"/>
        </w:rPr>
        <w:t xml:space="preserve">По результатам общественных обсуждений предложений и замечаний не поступило. 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F03B4">
        <w:rPr>
          <w:rFonts w:ascii="Times New Roman" w:hAnsi="Times New Roman"/>
          <w:b/>
          <w:sz w:val="24"/>
          <w:szCs w:val="24"/>
        </w:rPr>
        <w:t>РЕШИЛИ</w:t>
      </w:r>
      <w:r w:rsidRPr="00FF03B4">
        <w:rPr>
          <w:rFonts w:ascii="Times New Roman" w:hAnsi="Times New Roman"/>
          <w:sz w:val="24"/>
          <w:szCs w:val="24"/>
        </w:rPr>
        <w:t>:</w:t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  <w:r w:rsidRPr="00FF03B4">
        <w:rPr>
          <w:rFonts w:ascii="Times New Roman" w:hAnsi="Times New Roman"/>
          <w:sz w:val="24"/>
          <w:szCs w:val="24"/>
        </w:rPr>
        <w:tab/>
      </w:r>
    </w:p>
    <w:p w:rsidR="00FF03B4" w:rsidRPr="00FF03B4" w:rsidRDefault="00ED177A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F03B4" w:rsidRPr="00FF03B4">
        <w:rPr>
          <w:rFonts w:ascii="Times New Roman" w:hAnsi="Times New Roman"/>
          <w:sz w:val="24"/>
          <w:szCs w:val="24"/>
        </w:rPr>
        <w:t>. Направить проект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4"/>
          <w:szCs w:val="24"/>
        </w:rPr>
        <w:t>4</w:t>
      </w:r>
      <w:r w:rsidR="00FF03B4" w:rsidRPr="00FF03B4">
        <w:rPr>
          <w:rFonts w:ascii="Times New Roman" w:hAnsi="Times New Roman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«Инкинское сельское поселение» в Администрацию Инкинского сельского поселения для утверждения.</w:t>
      </w: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3B4" w:rsidRPr="00FF03B4" w:rsidRDefault="00FF03B4" w:rsidP="00FF03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424" w:rsidRPr="00FF03B4" w:rsidRDefault="00C04424" w:rsidP="00FF03B4">
      <w:pPr>
        <w:pStyle w:val="a3"/>
        <w:jc w:val="both"/>
        <w:rPr>
          <w:rFonts w:ascii="Times New Roman" w:hAnsi="Times New Roman"/>
          <w:color w:val="000000"/>
          <w:kern w:val="3276"/>
          <w:sz w:val="24"/>
          <w:szCs w:val="24"/>
        </w:rPr>
      </w:pPr>
      <w:r w:rsidRPr="00FF03B4">
        <w:rPr>
          <w:rFonts w:ascii="Times New Roman" w:hAnsi="Times New Roman"/>
          <w:color w:val="000000"/>
          <w:kern w:val="3276"/>
          <w:sz w:val="24"/>
          <w:szCs w:val="24"/>
        </w:rPr>
        <w:t xml:space="preserve">Председатель </w:t>
      </w:r>
      <w:r w:rsidR="00FF03B4" w:rsidRPr="00FF03B4">
        <w:rPr>
          <w:rFonts w:ascii="Times New Roman" w:hAnsi="Times New Roman"/>
          <w:color w:val="000000"/>
          <w:kern w:val="3276"/>
          <w:sz w:val="24"/>
          <w:szCs w:val="24"/>
        </w:rPr>
        <w:t>совета</w:t>
      </w:r>
      <w:r w:rsidRPr="00FF03B4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F03B4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F03B4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F03B4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F03B4">
        <w:rPr>
          <w:rFonts w:ascii="Times New Roman" w:hAnsi="Times New Roman"/>
          <w:color w:val="000000"/>
          <w:kern w:val="3276"/>
          <w:sz w:val="24"/>
          <w:szCs w:val="24"/>
        </w:rPr>
        <w:tab/>
        <w:t xml:space="preserve">                       </w:t>
      </w:r>
      <w:r w:rsidR="00FF03B4" w:rsidRPr="00FF03B4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="00FF03B4" w:rsidRPr="00FF03B4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F03B4">
        <w:rPr>
          <w:rFonts w:ascii="Times New Roman" w:hAnsi="Times New Roman"/>
          <w:color w:val="000000"/>
          <w:kern w:val="3276"/>
          <w:sz w:val="24"/>
          <w:szCs w:val="24"/>
        </w:rPr>
        <w:t xml:space="preserve"> </w:t>
      </w:r>
      <w:r w:rsidR="00FF03B4" w:rsidRPr="00FF03B4">
        <w:rPr>
          <w:rFonts w:ascii="Times New Roman" w:hAnsi="Times New Roman"/>
          <w:color w:val="000000"/>
          <w:kern w:val="3276"/>
          <w:sz w:val="24"/>
          <w:szCs w:val="24"/>
        </w:rPr>
        <w:t>Г.Н. Вариводова</w:t>
      </w:r>
      <w:r w:rsidRPr="00FF03B4">
        <w:rPr>
          <w:rFonts w:ascii="Times New Roman" w:hAnsi="Times New Roman"/>
          <w:color w:val="000000"/>
          <w:kern w:val="3276"/>
          <w:sz w:val="24"/>
          <w:szCs w:val="24"/>
        </w:rPr>
        <w:tab/>
      </w:r>
    </w:p>
    <w:p w:rsidR="00C04424" w:rsidRPr="00FF03B4" w:rsidRDefault="00C04424" w:rsidP="00FF03B4">
      <w:pPr>
        <w:pStyle w:val="a4"/>
        <w:widowControl/>
        <w:suppressAutoHyphens w:val="0"/>
        <w:spacing w:line="240" w:lineRule="auto"/>
        <w:jc w:val="both"/>
        <w:rPr>
          <w:rFonts w:cs="Times New Roman"/>
          <w:color w:val="000000"/>
          <w:kern w:val="3276"/>
        </w:rPr>
      </w:pPr>
    </w:p>
    <w:p w:rsidR="00C04424" w:rsidRPr="00FF03B4" w:rsidRDefault="00C04424" w:rsidP="00FF03B4">
      <w:pPr>
        <w:pStyle w:val="a4"/>
        <w:widowControl/>
        <w:suppressAutoHyphens w:val="0"/>
        <w:spacing w:line="240" w:lineRule="auto"/>
        <w:jc w:val="both"/>
        <w:rPr>
          <w:rFonts w:cs="Times New Roman"/>
        </w:rPr>
      </w:pPr>
      <w:r w:rsidRPr="00FF03B4">
        <w:rPr>
          <w:rFonts w:cs="Times New Roman"/>
          <w:color w:val="000000"/>
          <w:kern w:val="3276"/>
        </w:rPr>
        <w:t xml:space="preserve">Секретарь </w:t>
      </w:r>
      <w:r w:rsidR="00FF03B4" w:rsidRPr="00FF03B4">
        <w:rPr>
          <w:rFonts w:cs="Times New Roman"/>
          <w:color w:val="000000"/>
          <w:kern w:val="3276"/>
        </w:rPr>
        <w:t>совета</w:t>
      </w:r>
      <w:r w:rsidRPr="00FF03B4">
        <w:rPr>
          <w:rFonts w:cs="Times New Roman"/>
          <w:color w:val="000000"/>
          <w:kern w:val="3276"/>
        </w:rPr>
        <w:tab/>
      </w:r>
      <w:r w:rsidRPr="00FF03B4">
        <w:rPr>
          <w:rFonts w:cs="Times New Roman"/>
          <w:color w:val="000000"/>
          <w:kern w:val="3276"/>
        </w:rPr>
        <w:tab/>
      </w:r>
      <w:r w:rsidRPr="00FF03B4">
        <w:rPr>
          <w:rFonts w:cs="Times New Roman"/>
          <w:color w:val="000000"/>
          <w:kern w:val="3276"/>
        </w:rPr>
        <w:tab/>
      </w:r>
      <w:r w:rsidRPr="00FF03B4">
        <w:rPr>
          <w:rFonts w:cs="Times New Roman"/>
          <w:color w:val="000000"/>
          <w:kern w:val="3276"/>
        </w:rPr>
        <w:tab/>
      </w:r>
      <w:r w:rsidRPr="00FF03B4">
        <w:rPr>
          <w:rFonts w:cs="Times New Roman"/>
          <w:color w:val="000000"/>
          <w:kern w:val="3276"/>
        </w:rPr>
        <w:tab/>
      </w:r>
      <w:r w:rsidRPr="00FF03B4">
        <w:rPr>
          <w:rFonts w:cs="Times New Roman"/>
          <w:color w:val="000000"/>
          <w:kern w:val="3276"/>
        </w:rPr>
        <w:tab/>
      </w:r>
      <w:r w:rsidRPr="00FF03B4">
        <w:rPr>
          <w:rFonts w:cs="Times New Roman"/>
          <w:color w:val="000000"/>
          <w:kern w:val="3276"/>
        </w:rPr>
        <w:tab/>
        <w:t xml:space="preserve">  </w:t>
      </w:r>
      <w:r w:rsidR="00FF03B4" w:rsidRPr="00FF03B4">
        <w:rPr>
          <w:rFonts w:cs="Times New Roman"/>
          <w:color w:val="000000"/>
          <w:kern w:val="3276"/>
        </w:rPr>
        <w:tab/>
      </w:r>
      <w:r w:rsidRPr="00FF03B4">
        <w:rPr>
          <w:rFonts w:cs="Times New Roman"/>
          <w:color w:val="000000"/>
          <w:kern w:val="3276"/>
        </w:rPr>
        <w:t xml:space="preserve"> </w:t>
      </w:r>
      <w:r w:rsidR="00FF03B4" w:rsidRPr="00FF03B4">
        <w:rPr>
          <w:rFonts w:cs="Times New Roman"/>
          <w:color w:val="000000"/>
          <w:kern w:val="3276"/>
        </w:rPr>
        <w:t>Л.И. Чикова</w:t>
      </w:r>
    </w:p>
    <w:p w:rsidR="00E13FF2" w:rsidRPr="00FF03B4" w:rsidRDefault="00E13FF2" w:rsidP="00FF03B4">
      <w:pPr>
        <w:ind w:firstLine="709"/>
        <w:jc w:val="both"/>
        <w:rPr>
          <w:sz w:val="24"/>
          <w:szCs w:val="24"/>
        </w:rPr>
      </w:pPr>
    </w:p>
    <w:sectPr w:rsidR="00E13FF2" w:rsidRPr="00FF03B4" w:rsidSect="00B1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191"/>
    <w:multiLevelType w:val="hybridMultilevel"/>
    <w:tmpl w:val="5E766810"/>
    <w:lvl w:ilvl="0" w:tplc="14F44D7E">
      <w:start w:val="1"/>
      <w:numFmt w:val="decimal"/>
      <w:lvlText w:val="%1."/>
      <w:lvlJc w:val="left"/>
      <w:pPr>
        <w:ind w:left="1203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2DB5"/>
    <w:rsid w:val="002A0D14"/>
    <w:rsid w:val="00301537"/>
    <w:rsid w:val="00A452D7"/>
    <w:rsid w:val="00B140F1"/>
    <w:rsid w:val="00C04424"/>
    <w:rsid w:val="00C20A04"/>
    <w:rsid w:val="00C30AE3"/>
    <w:rsid w:val="00D06196"/>
    <w:rsid w:val="00E13FF2"/>
    <w:rsid w:val="00E906E7"/>
    <w:rsid w:val="00ED177A"/>
    <w:rsid w:val="00FD0053"/>
    <w:rsid w:val="00FE2DB5"/>
    <w:rsid w:val="00FF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4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C04424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ConsNonformat">
    <w:name w:val="ConsNonformat"/>
    <w:rsid w:val="00C0442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rsid w:val="00C04424"/>
    <w:pPr>
      <w:spacing w:before="100" w:beforeAutospacing="1"/>
      <w:ind w:firstLine="567"/>
      <w:jc w:val="both"/>
    </w:pPr>
    <w:rPr>
      <w:color w:val="000000"/>
      <w:szCs w:val="28"/>
    </w:rPr>
  </w:style>
  <w:style w:type="character" w:styleId="a5">
    <w:name w:val="Emphasis"/>
    <w:basedOn w:val="a0"/>
    <w:qFormat/>
    <w:rsid w:val="00C04424"/>
    <w:rPr>
      <w:i/>
      <w:iCs/>
    </w:rPr>
  </w:style>
  <w:style w:type="character" w:styleId="a6">
    <w:name w:val="Strong"/>
    <w:basedOn w:val="a0"/>
    <w:uiPriority w:val="22"/>
    <w:qFormat/>
    <w:rsid w:val="00C04424"/>
    <w:rPr>
      <w:b/>
      <w:bCs/>
    </w:rPr>
  </w:style>
  <w:style w:type="paragraph" w:styleId="a7">
    <w:name w:val="List Paragraph"/>
    <w:basedOn w:val="a"/>
    <w:uiPriority w:val="34"/>
    <w:qFormat/>
    <w:rsid w:val="00301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DNS</cp:lastModifiedBy>
  <cp:revision>4</cp:revision>
  <dcterms:created xsi:type="dcterms:W3CDTF">2022-12-09T08:50:00Z</dcterms:created>
  <dcterms:modified xsi:type="dcterms:W3CDTF">2023-12-06T09:01:00Z</dcterms:modified>
</cp:coreProperties>
</file>