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F13" w:rsidRPr="006B6179" w:rsidRDefault="00230F13" w:rsidP="00230F13">
      <w:pPr>
        <w:spacing w:after="0" w:line="240" w:lineRule="auto"/>
        <w:jc w:val="right"/>
        <w:rPr>
          <w:rFonts w:ascii="Times New Roman" w:hAnsi="Times New Roman" w:cs="Times New Roman"/>
          <w:sz w:val="24"/>
          <w:szCs w:val="24"/>
        </w:rPr>
      </w:pPr>
      <w:r w:rsidRPr="006B6179">
        <w:rPr>
          <w:rFonts w:ascii="Times New Roman" w:hAnsi="Times New Roman" w:cs="Times New Roman"/>
          <w:sz w:val="24"/>
          <w:szCs w:val="24"/>
        </w:rPr>
        <w:t>в ред. Приказов Минфина РФ от 29.12.201 №191н,</w:t>
      </w:r>
    </w:p>
    <w:p w:rsidR="00230F13" w:rsidRPr="006B6179" w:rsidRDefault="00230F13" w:rsidP="00230F13">
      <w:pPr>
        <w:spacing w:after="0" w:line="240" w:lineRule="auto"/>
        <w:jc w:val="right"/>
        <w:rPr>
          <w:rFonts w:ascii="Times New Roman" w:hAnsi="Times New Roman" w:cs="Times New Roman"/>
          <w:sz w:val="24"/>
          <w:szCs w:val="24"/>
        </w:rPr>
      </w:pPr>
      <w:r w:rsidRPr="006B6179">
        <w:rPr>
          <w:rFonts w:ascii="Times New Roman" w:hAnsi="Times New Roman" w:cs="Times New Roman"/>
          <w:sz w:val="24"/>
          <w:szCs w:val="24"/>
        </w:rPr>
        <w:t xml:space="preserve">от 26.10.2012 № 138н, от 19.12.2014 № 157н, </w:t>
      </w:r>
    </w:p>
    <w:p w:rsidR="00230F13" w:rsidRPr="006B6179" w:rsidRDefault="00230F13" w:rsidP="00230F13">
      <w:pPr>
        <w:spacing w:after="0" w:line="240" w:lineRule="auto"/>
        <w:jc w:val="right"/>
        <w:rPr>
          <w:rFonts w:ascii="Times New Roman" w:hAnsi="Times New Roman" w:cs="Times New Roman"/>
          <w:sz w:val="24"/>
          <w:szCs w:val="24"/>
        </w:rPr>
      </w:pPr>
      <w:r w:rsidRPr="006B6179">
        <w:rPr>
          <w:rFonts w:ascii="Times New Roman" w:hAnsi="Times New Roman" w:cs="Times New Roman"/>
          <w:sz w:val="24"/>
          <w:szCs w:val="24"/>
        </w:rPr>
        <w:t xml:space="preserve">от 31.12.2015 № 229н, от 02.11.2017 № 176н) </w:t>
      </w:r>
    </w:p>
    <w:p w:rsidR="00230F13" w:rsidRDefault="00230F13" w:rsidP="00230F13">
      <w:pPr>
        <w:rPr>
          <w:rFonts w:ascii="Times New Roman" w:hAnsi="Times New Roman" w:cs="Times New Roman"/>
        </w:rPr>
      </w:pPr>
    </w:p>
    <w:p w:rsidR="00230F13" w:rsidRDefault="00230F13" w:rsidP="00230F13">
      <w:pPr>
        <w:jc w:val="center"/>
        <w:rPr>
          <w:rFonts w:ascii="Times New Roman" w:hAnsi="Times New Roman" w:cs="Times New Roman"/>
          <w:b/>
          <w:sz w:val="24"/>
          <w:szCs w:val="24"/>
        </w:rPr>
      </w:pPr>
      <w:r w:rsidRPr="006B6179">
        <w:rPr>
          <w:rFonts w:ascii="Times New Roman" w:hAnsi="Times New Roman" w:cs="Times New Roman"/>
          <w:b/>
          <w:sz w:val="24"/>
          <w:szCs w:val="24"/>
        </w:rPr>
        <w:t>ПОЯСНИТЕЛЬНАЯ ЗАПИСКА К ОТЧЕТУ ОБ ИСПОЛНЕНИИ КОНСОЛИДИРОВАННОГО БЮДЖЕТА</w:t>
      </w:r>
    </w:p>
    <w:tbl>
      <w:tblPr>
        <w:tblpPr w:leftFromText="180" w:rightFromText="180" w:vertAnchor="text" w:horzAnchor="margin" w:tblpXSpec="right" w:tblpY="195"/>
        <w:tblOverlap w:val="never"/>
        <w:tblW w:w="3722" w:type="dxa"/>
        <w:tblLook w:val="04A0"/>
      </w:tblPr>
      <w:tblGrid>
        <w:gridCol w:w="222"/>
        <w:gridCol w:w="222"/>
        <w:gridCol w:w="222"/>
        <w:gridCol w:w="222"/>
        <w:gridCol w:w="222"/>
        <w:gridCol w:w="222"/>
        <w:gridCol w:w="222"/>
        <w:gridCol w:w="222"/>
        <w:gridCol w:w="222"/>
        <w:gridCol w:w="222"/>
        <w:gridCol w:w="222"/>
        <w:gridCol w:w="1280"/>
      </w:tblGrid>
      <w:tr w:rsidR="00230F13" w:rsidRPr="006B6179" w:rsidTr="00417511">
        <w:trPr>
          <w:trHeight w:val="255"/>
        </w:trPr>
        <w:tc>
          <w:tcPr>
            <w:tcW w:w="222" w:type="dxa"/>
            <w:tcBorders>
              <w:top w:val="nil"/>
              <w:left w:val="nil"/>
              <w:bottom w:val="nil"/>
              <w:right w:val="nil"/>
            </w:tcBorders>
            <w:shd w:val="clear" w:color="auto" w:fill="auto"/>
            <w:noWrap/>
            <w:hideMark/>
          </w:tcPr>
          <w:p w:rsidR="00230F13" w:rsidRPr="006B6179" w:rsidRDefault="00230F13" w:rsidP="00417511">
            <w:pPr>
              <w:spacing w:after="0" w:line="240" w:lineRule="auto"/>
              <w:rPr>
                <w:rFonts w:ascii="Arial" w:eastAsia="Times New Roman" w:hAnsi="Arial" w:cs="Arial"/>
                <w:color w:val="000000"/>
                <w:sz w:val="20"/>
                <w:szCs w:val="20"/>
                <w:lang w:eastAsia="ru-RU"/>
              </w:rPr>
            </w:pPr>
          </w:p>
        </w:tc>
        <w:tc>
          <w:tcPr>
            <w:tcW w:w="222" w:type="dxa"/>
            <w:tcBorders>
              <w:top w:val="nil"/>
              <w:left w:val="nil"/>
              <w:bottom w:val="nil"/>
              <w:right w:val="nil"/>
            </w:tcBorders>
            <w:shd w:val="clear" w:color="auto" w:fill="auto"/>
            <w:noWrap/>
            <w:hideMark/>
          </w:tcPr>
          <w:p w:rsidR="00230F13" w:rsidRPr="006B6179" w:rsidRDefault="00230F13" w:rsidP="00417511">
            <w:pPr>
              <w:spacing w:after="0" w:line="240" w:lineRule="auto"/>
              <w:rPr>
                <w:rFonts w:ascii="Arial" w:eastAsia="Times New Roman" w:hAnsi="Arial" w:cs="Arial"/>
                <w:color w:val="000000"/>
                <w:sz w:val="20"/>
                <w:szCs w:val="20"/>
                <w:lang w:eastAsia="ru-RU"/>
              </w:rPr>
            </w:pPr>
          </w:p>
        </w:tc>
        <w:tc>
          <w:tcPr>
            <w:tcW w:w="222" w:type="dxa"/>
            <w:tcBorders>
              <w:top w:val="nil"/>
              <w:left w:val="nil"/>
              <w:bottom w:val="nil"/>
              <w:right w:val="nil"/>
            </w:tcBorders>
            <w:shd w:val="clear" w:color="auto" w:fill="auto"/>
            <w:noWrap/>
            <w:hideMark/>
          </w:tcPr>
          <w:p w:rsidR="00230F13" w:rsidRPr="006B6179" w:rsidRDefault="00230F13" w:rsidP="00417511">
            <w:pPr>
              <w:spacing w:after="0" w:line="240" w:lineRule="auto"/>
              <w:rPr>
                <w:rFonts w:ascii="Arial" w:eastAsia="Times New Roman" w:hAnsi="Arial" w:cs="Arial"/>
                <w:color w:val="000000"/>
                <w:sz w:val="20"/>
                <w:szCs w:val="20"/>
                <w:lang w:eastAsia="ru-RU"/>
              </w:rPr>
            </w:pPr>
          </w:p>
        </w:tc>
        <w:tc>
          <w:tcPr>
            <w:tcW w:w="222" w:type="dxa"/>
            <w:tcBorders>
              <w:top w:val="nil"/>
              <w:left w:val="nil"/>
              <w:bottom w:val="nil"/>
              <w:right w:val="nil"/>
            </w:tcBorders>
            <w:shd w:val="clear" w:color="auto" w:fill="auto"/>
            <w:noWrap/>
            <w:hideMark/>
          </w:tcPr>
          <w:p w:rsidR="00230F13" w:rsidRPr="006B6179" w:rsidRDefault="00230F13" w:rsidP="00417511">
            <w:pPr>
              <w:spacing w:after="0" w:line="240" w:lineRule="auto"/>
              <w:rPr>
                <w:rFonts w:ascii="Arial" w:eastAsia="Times New Roman" w:hAnsi="Arial" w:cs="Arial"/>
                <w:color w:val="000000"/>
                <w:sz w:val="20"/>
                <w:szCs w:val="20"/>
                <w:lang w:eastAsia="ru-RU"/>
              </w:rPr>
            </w:pPr>
          </w:p>
        </w:tc>
        <w:tc>
          <w:tcPr>
            <w:tcW w:w="222" w:type="dxa"/>
            <w:tcBorders>
              <w:top w:val="nil"/>
              <w:left w:val="nil"/>
              <w:bottom w:val="nil"/>
              <w:right w:val="nil"/>
            </w:tcBorders>
            <w:shd w:val="clear" w:color="auto" w:fill="auto"/>
            <w:noWrap/>
            <w:hideMark/>
          </w:tcPr>
          <w:p w:rsidR="00230F13" w:rsidRPr="006B6179" w:rsidRDefault="00230F13" w:rsidP="00417511">
            <w:pPr>
              <w:spacing w:after="0" w:line="240" w:lineRule="auto"/>
              <w:rPr>
                <w:rFonts w:ascii="Arial" w:eastAsia="Times New Roman" w:hAnsi="Arial" w:cs="Arial"/>
                <w:color w:val="000000"/>
                <w:sz w:val="20"/>
                <w:szCs w:val="20"/>
                <w:lang w:eastAsia="ru-RU"/>
              </w:rPr>
            </w:pPr>
          </w:p>
        </w:tc>
        <w:tc>
          <w:tcPr>
            <w:tcW w:w="222" w:type="dxa"/>
            <w:tcBorders>
              <w:top w:val="nil"/>
              <w:left w:val="nil"/>
              <w:bottom w:val="nil"/>
              <w:right w:val="nil"/>
            </w:tcBorders>
            <w:shd w:val="clear" w:color="auto" w:fill="auto"/>
            <w:noWrap/>
            <w:hideMark/>
          </w:tcPr>
          <w:p w:rsidR="00230F13" w:rsidRPr="006B6179" w:rsidRDefault="00230F13" w:rsidP="00417511">
            <w:pPr>
              <w:spacing w:after="0" w:line="240" w:lineRule="auto"/>
              <w:rPr>
                <w:rFonts w:ascii="Arial" w:eastAsia="Times New Roman" w:hAnsi="Arial" w:cs="Arial"/>
                <w:color w:val="000000"/>
                <w:sz w:val="20"/>
                <w:szCs w:val="20"/>
                <w:lang w:eastAsia="ru-RU"/>
              </w:rPr>
            </w:pPr>
          </w:p>
        </w:tc>
        <w:tc>
          <w:tcPr>
            <w:tcW w:w="222" w:type="dxa"/>
            <w:tcBorders>
              <w:top w:val="nil"/>
              <w:left w:val="nil"/>
              <w:bottom w:val="nil"/>
              <w:right w:val="nil"/>
            </w:tcBorders>
            <w:shd w:val="clear" w:color="auto" w:fill="auto"/>
            <w:noWrap/>
            <w:hideMark/>
          </w:tcPr>
          <w:p w:rsidR="00230F13" w:rsidRPr="006B6179" w:rsidRDefault="00230F13" w:rsidP="00417511">
            <w:pPr>
              <w:spacing w:after="0" w:line="240" w:lineRule="auto"/>
              <w:rPr>
                <w:rFonts w:ascii="Arial" w:eastAsia="Times New Roman" w:hAnsi="Arial" w:cs="Arial"/>
                <w:color w:val="000000"/>
                <w:sz w:val="20"/>
                <w:szCs w:val="20"/>
                <w:lang w:eastAsia="ru-RU"/>
              </w:rPr>
            </w:pPr>
          </w:p>
        </w:tc>
        <w:tc>
          <w:tcPr>
            <w:tcW w:w="222" w:type="dxa"/>
            <w:tcBorders>
              <w:top w:val="nil"/>
              <w:left w:val="nil"/>
              <w:bottom w:val="nil"/>
              <w:right w:val="nil"/>
            </w:tcBorders>
            <w:shd w:val="clear" w:color="auto" w:fill="auto"/>
            <w:noWrap/>
            <w:hideMark/>
          </w:tcPr>
          <w:p w:rsidR="00230F13" w:rsidRPr="006B6179" w:rsidRDefault="00230F13" w:rsidP="00417511">
            <w:pPr>
              <w:spacing w:after="0" w:line="240" w:lineRule="auto"/>
              <w:rPr>
                <w:rFonts w:ascii="Arial" w:eastAsia="Times New Roman" w:hAnsi="Arial" w:cs="Arial"/>
                <w:color w:val="000000"/>
                <w:sz w:val="20"/>
                <w:szCs w:val="20"/>
                <w:lang w:eastAsia="ru-RU"/>
              </w:rPr>
            </w:pPr>
          </w:p>
        </w:tc>
        <w:tc>
          <w:tcPr>
            <w:tcW w:w="222" w:type="dxa"/>
            <w:tcBorders>
              <w:top w:val="nil"/>
              <w:left w:val="nil"/>
              <w:bottom w:val="nil"/>
              <w:right w:val="nil"/>
            </w:tcBorders>
            <w:shd w:val="clear" w:color="auto" w:fill="auto"/>
            <w:noWrap/>
            <w:hideMark/>
          </w:tcPr>
          <w:p w:rsidR="00230F13" w:rsidRPr="006B6179" w:rsidRDefault="00230F13" w:rsidP="00417511">
            <w:pPr>
              <w:spacing w:after="0" w:line="240" w:lineRule="auto"/>
              <w:rPr>
                <w:rFonts w:ascii="Arial" w:eastAsia="Times New Roman" w:hAnsi="Arial" w:cs="Arial"/>
                <w:color w:val="000000"/>
                <w:sz w:val="20"/>
                <w:szCs w:val="20"/>
                <w:lang w:eastAsia="ru-RU"/>
              </w:rPr>
            </w:pPr>
          </w:p>
        </w:tc>
        <w:tc>
          <w:tcPr>
            <w:tcW w:w="222" w:type="dxa"/>
            <w:tcBorders>
              <w:top w:val="nil"/>
              <w:left w:val="nil"/>
              <w:bottom w:val="nil"/>
              <w:right w:val="nil"/>
            </w:tcBorders>
            <w:shd w:val="clear" w:color="auto" w:fill="auto"/>
            <w:noWrap/>
            <w:hideMark/>
          </w:tcPr>
          <w:p w:rsidR="00230F13" w:rsidRPr="006B6179" w:rsidRDefault="00230F13" w:rsidP="00417511">
            <w:pPr>
              <w:spacing w:after="0" w:line="240" w:lineRule="auto"/>
              <w:rPr>
                <w:rFonts w:ascii="Arial" w:eastAsia="Times New Roman" w:hAnsi="Arial" w:cs="Arial"/>
                <w:color w:val="000000"/>
                <w:sz w:val="20"/>
                <w:szCs w:val="20"/>
                <w:lang w:eastAsia="ru-RU"/>
              </w:rPr>
            </w:pPr>
          </w:p>
        </w:tc>
        <w:tc>
          <w:tcPr>
            <w:tcW w:w="222" w:type="dxa"/>
            <w:tcBorders>
              <w:top w:val="nil"/>
              <w:left w:val="nil"/>
              <w:bottom w:val="nil"/>
              <w:right w:val="nil"/>
            </w:tcBorders>
            <w:shd w:val="clear" w:color="auto" w:fill="auto"/>
            <w:noWrap/>
            <w:hideMark/>
          </w:tcPr>
          <w:p w:rsidR="00230F13" w:rsidRPr="006B6179" w:rsidRDefault="00230F13" w:rsidP="00417511">
            <w:pPr>
              <w:spacing w:after="0" w:line="240" w:lineRule="auto"/>
              <w:rPr>
                <w:rFonts w:ascii="Arial" w:eastAsia="Times New Roman" w:hAnsi="Arial" w:cs="Arial"/>
                <w:color w:val="000000"/>
                <w:sz w:val="20"/>
                <w:szCs w:val="20"/>
                <w:lang w:eastAsia="ru-RU"/>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hideMark/>
          </w:tcPr>
          <w:p w:rsidR="00230F13" w:rsidRPr="006B6179" w:rsidRDefault="00230F13" w:rsidP="00417511">
            <w:pPr>
              <w:spacing w:after="0" w:line="240" w:lineRule="auto"/>
              <w:jc w:val="center"/>
              <w:rPr>
                <w:rFonts w:ascii="Arial" w:eastAsia="Times New Roman" w:hAnsi="Arial" w:cs="Arial"/>
                <w:color w:val="000000"/>
                <w:sz w:val="20"/>
                <w:szCs w:val="20"/>
                <w:lang w:eastAsia="ru-RU"/>
              </w:rPr>
            </w:pPr>
            <w:r w:rsidRPr="006B6179">
              <w:rPr>
                <w:rFonts w:ascii="Arial" w:eastAsia="Times New Roman" w:hAnsi="Arial" w:cs="Arial"/>
                <w:color w:val="000000"/>
                <w:sz w:val="20"/>
                <w:szCs w:val="20"/>
                <w:lang w:eastAsia="ru-RU"/>
              </w:rPr>
              <w:t xml:space="preserve">КОДЫ </w:t>
            </w:r>
          </w:p>
        </w:tc>
      </w:tr>
      <w:tr w:rsidR="00230F13" w:rsidRPr="006B6179" w:rsidTr="00417511">
        <w:trPr>
          <w:trHeight w:val="255"/>
        </w:trPr>
        <w:tc>
          <w:tcPr>
            <w:tcW w:w="2442" w:type="dxa"/>
            <w:gridSpan w:val="11"/>
            <w:tcBorders>
              <w:top w:val="nil"/>
              <w:left w:val="nil"/>
              <w:bottom w:val="nil"/>
              <w:right w:val="single" w:sz="4" w:space="0" w:color="000000"/>
            </w:tcBorders>
            <w:shd w:val="clear" w:color="auto" w:fill="auto"/>
            <w:noWrap/>
            <w:hideMark/>
          </w:tcPr>
          <w:p w:rsidR="00230F13" w:rsidRPr="006B6179" w:rsidRDefault="00230F13" w:rsidP="00417511">
            <w:pPr>
              <w:spacing w:after="0" w:line="240" w:lineRule="auto"/>
              <w:jc w:val="right"/>
              <w:rPr>
                <w:rFonts w:ascii="Arial" w:eastAsia="Times New Roman" w:hAnsi="Arial" w:cs="Arial"/>
                <w:color w:val="000000"/>
                <w:sz w:val="20"/>
                <w:szCs w:val="20"/>
                <w:lang w:eastAsia="ru-RU"/>
              </w:rPr>
            </w:pPr>
            <w:r w:rsidRPr="006B6179">
              <w:rPr>
                <w:rFonts w:ascii="Arial" w:eastAsia="Times New Roman" w:hAnsi="Arial" w:cs="Arial"/>
                <w:color w:val="000000"/>
                <w:sz w:val="20"/>
                <w:szCs w:val="20"/>
                <w:lang w:eastAsia="ru-RU"/>
              </w:rPr>
              <w:t xml:space="preserve">Форма по ОКУД </w:t>
            </w:r>
          </w:p>
        </w:tc>
        <w:tc>
          <w:tcPr>
            <w:tcW w:w="1280" w:type="dxa"/>
            <w:tcBorders>
              <w:top w:val="single" w:sz="4" w:space="0" w:color="auto"/>
              <w:left w:val="nil"/>
              <w:bottom w:val="single" w:sz="4" w:space="0" w:color="auto"/>
              <w:right w:val="single" w:sz="4" w:space="0" w:color="auto"/>
            </w:tcBorders>
            <w:shd w:val="clear" w:color="auto" w:fill="auto"/>
            <w:noWrap/>
            <w:hideMark/>
          </w:tcPr>
          <w:p w:rsidR="00230F13" w:rsidRPr="006B6179" w:rsidRDefault="00230F13" w:rsidP="00417511">
            <w:pPr>
              <w:spacing w:after="0" w:line="240" w:lineRule="auto"/>
              <w:jc w:val="center"/>
              <w:rPr>
                <w:rFonts w:ascii="Arial" w:eastAsia="Times New Roman" w:hAnsi="Arial" w:cs="Arial"/>
                <w:color w:val="000000"/>
                <w:sz w:val="20"/>
                <w:szCs w:val="20"/>
                <w:lang w:eastAsia="ru-RU"/>
              </w:rPr>
            </w:pPr>
            <w:r w:rsidRPr="006B6179">
              <w:rPr>
                <w:rFonts w:ascii="Arial" w:eastAsia="Times New Roman" w:hAnsi="Arial" w:cs="Arial"/>
                <w:color w:val="000000"/>
                <w:sz w:val="20"/>
                <w:szCs w:val="20"/>
                <w:lang w:eastAsia="ru-RU"/>
              </w:rPr>
              <w:t xml:space="preserve">0503360 </w:t>
            </w:r>
          </w:p>
        </w:tc>
      </w:tr>
      <w:tr w:rsidR="00230F13" w:rsidRPr="006B6179" w:rsidTr="00417511">
        <w:trPr>
          <w:trHeight w:val="255"/>
        </w:trPr>
        <w:tc>
          <w:tcPr>
            <w:tcW w:w="2442" w:type="dxa"/>
            <w:gridSpan w:val="11"/>
            <w:tcBorders>
              <w:top w:val="nil"/>
              <w:left w:val="nil"/>
              <w:bottom w:val="nil"/>
              <w:right w:val="single" w:sz="4" w:space="0" w:color="000000"/>
            </w:tcBorders>
            <w:shd w:val="clear" w:color="auto" w:fill="auto"/>
            <w:noWrap/>
            <w:hideMark/>
          </w:tcPr>
          <w:p w:rsidR="00230F13" w:rsidRPr="006B6179" w:rsidRDefault="00230F13" w:rsidP="00417511">
            <w:pPr>
              <w:spacing w:after="0" w:line="240" w:lineRule="auto"/>
              <w:jc w:val="right"/>
              <w:rPr>
                <w:rFonts w:ascii="Arial" w:eastAsia="Times New Roman" w:hAnsi="Arial" w:cs="Arial"/>
                <w:color w:val="000000"/>
                <w:sz w:val="20"/>
                <w:szCs w:val="20"/>
                <w:lang w:eastAsia="ru-RU"/>
              </w:rPr>
            </w:pPr>
            <w:r w:rsidRPr="006B6179">
              <w:rPr>
                <w:rFonts w:ascii="Arial" w:eastAsia="Times New Roman" w:hAnsi="Arial" w:cs="Arial"/>
                <w:color w:val="000000"/>
                <w:sz w:val="20"/>
                <w:szCs w:val="20"/>
                <w:lang w:eastAsia="ru-RU"/>
              </w:rPr>
              <w:t xml:space="preserve">Дата </w:t>
            </w:r>
          </w:p>
        </w:tc>
        <w:tc>
          <w:tcPr>
            <w:tcW w:w="1280" w:type="dxa"/>
            <w:tcBorders>
              <w:top w:val="single" w:sz="4" w:space="0" w:color="auto"/>
              <w:left w:val="nil"/>
              <w:bottom w:val="single" w:sz="4" w:space="0" w:color="auto"/>
              <w:right w:val="single" w:sz="4" w:space="0" w:color="auto"/>
            </w:tcBorders>
            <w:shd w:val="clear" w:color="auto" w:fill="auto"/>
            <w:noWrap/>
            <w:hideMark/>
          </w:tcPr>
          <w:p w:rsidR="00230F13" w:rsidRPr="006B6179" w:rsidRDefault="00230F13" w:rsidP="00417511">
            <w:pPr>
              <w:spacing w:after="0" w:line="240" w:lineRule="auto"/>
              <w:jc w:val="center"/>
              <w:rPr>
                <w:rFonts w:ascii="Arial" w:eastAsia="Times New Roman" w:hAnsi="Arial" w:cs="Arial"/>
                <w:color w:val="000000"/>
                <w:sz w:val="20"/>
                <w:szCs w:val="20"/>
                <w:lang w:eastAsia="ru-RU"/>
              </w:rPr>
            </w:pPr>
            <w:r w:rsidRPr="006B6179">
              <w:rPr>
                <w:rFonts w:ascii="Arial" w:eastAsia="Times New Roman" w:hAnsi="Arial" w:cs="Arial"/>
                <w:color w:val="000000"/>
                <w:sz w:val="20"/>
                <w:szCs w:val="20"/>
                <w:lang w:eastAsia="ru-RU"/>
              </w:rPr>
              <w:t>01.01.2018</w:t>
            </w:r>
          </w:p>
        </w:tc>
      </w:tr>
      <w:tr w:rsidR="00230F13" w:rsidRPr="006B6179" w:rsidTr="00417511">
        <w:trPr>
          <w:trHeight w:val="255"/>
        </w:trPr>
        <w:tc>
          <w:tcPr>
            <w:tcW w:w="2442" w:type="dxa"/>
            <w:gridSpan w:val="11"/>
            <w:tcBorders>
              <w:top w:val="nil"/>
              <w:left w:val="nil"/>
              <w:bottom w:val="nil"/>
              <w:right w:val="single" w:sz="4" w:space="0" w:color="000000"/>
            </w:tcBorders>
            <w:shd w:val="clear" w:color="auto" w:fill="auto"/>
            <w:noWrap/>
            <w:hideMark/>
          </w:tcPr>
          <w:p w:rsidR="00230F13" w:rsidRPr="006B6179" w:rsidRDefault="00230F13" w:rsidP="00417511">
            <w:pPr>
              <w:spacing w:after="0" w:line="240" w:lineRule="auto"/>
              <w:jc w:val="right"/>
              <w:rPr>
                <w:rFonts w:ascii="Arial" w:eastAsia="Times New Roman" w:hAnsi="Arial" w:cs="Arial"/>
                <w:color w:val="000000"/>
                <w:sz w:val="20"/>
                <w:szCs w:val="20"/>
                <w:lang w:eastAsia="ru-RU"/>
              </w:rPr>
            </w:pPr>
            <w:r w:rsidRPr="006B6179">
              <w:rPr>
                <w:rFonts w:ascii="Arial" w:eastAsia="Times New Roman" w:hAnsi="Arial" w:cs="Arial"/>
                <w:color w:val="000000"/>
                <w:sz w:val="20"/>
                <w:szCs w:val="20"/>
                <w:lang w:eastAsia="ru-RU"/>
              </w:rPr>
              <w:t xml:space="preserve">по ОКПО </w:t>
            </w:r>
          </w:p>
        </w:tc>
        <w:tc>
          <w:tcPr>
            <w:tcW w:w="1280" w:type="dxa"/>
            <w:tcBorders>
              <w:top w:val="single" w:sz="4" w:space="0" w:color="auto"/>
              <w:left w:val="nil"/>
              <w:bottom w:val="single" w:sz="4" w:space="0" w:color="auto"/>
              <w:right w:val="single" w:sz="4" w:space="0" w:color="auto"/>
            </w:tcBorders>
            <w:shd w:val="clear" w:color="auto" w:fill="auto"/>
            <w:noWrap/>
          </w:tcPr>
          <w:p w:rsidR="00230F13" w:rsidRPr="006B6179" w:rsidRDefault="00230F13" w:rsidP="00230F13">
            <w:pPr>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79191479</w:t>
            </w:r>
          </w:p>
        </w:tc>
      </w:tr>
      <w:tr w:rsidR="00230F13" w:rsidRPr="006B6179" w:rsidTr="00417511">
        <w:trPr>
          <w:trHeight w:val="255"/>
        </w:trPr>
        <w:tc>
          <w:tcPr>
            <w:tcW w:w="2442" w:type="dxa"/>
            <w:gridSpan w:val="11"/>
            <w:tcBorders>
              <w:top w:val="nil"/>
              <w:left w:val="nil"/>
              <w:bottom w:val="nil"/>
              <w:right w:val="single" w:sz="4" w:space="0" w:color="000000"/>
            </w:tcBorders>
            <w:shd w:val="clear" w:color="auto" w:fill="auto"/>
            <w:noWrap/>
            <w:hideMark/>
          </w:tcPr>
          <w:p w:rsidR="00230F13" w:rsidRPr="006B6179" w:rsidRDefault="00230F13" w:rsidP="00417511">
            <w:pPr>
              <w:spacing w:after="0" w:line="240" w:lineRule="auto"/>
              <w:jc w:val="right"/>
              <w:rPr>
                <w:rFonts w:ascii="Arial" w:eastAsia="Times New Roman" w:hAnsi="Arial" w:cs="Arial"/>
                <w:color w:val="000000"/>
                <w:sz w:val="20"/>
                <w:szCs w:val="20"/>
                <w:lang w:eastAsia="ru-RU"/>
              </w:rPr>
            </w:pPr>
            <w:r w:rsidRPr="006B6179">
              <w:rPr>
                <w:rFonts w:ascii="Arial" w:eastAsia="Times New Roman" w:hAnsi="Arial" w:cs="Arial"/>
                <w:color w:val="000000"/>
                <w:sz w:val="20"/>
                <w:szCs w:val="20"/>
                <w:lang w:eastAsia="ru-RU"/>
              </w:rPr>
              <w:t xml:space="preserve">Глава по БК </w:t>
            </w:r>
          </w:p>
        </w:tc>
        <w:tc>
          <w:tcPr>
            <w:tcW w:w="1280" w:type="dxa"/>
            <w:tcBorders>
              <w:top w:val="single" w:sz="4" w:space="0" w:color="auto"/>
              <w:left w:val="nil"/>
              <w:bottom w:val="single" w:sz="4" w:space="0" w:color="auto"/>
              <w:right w:val="single" w:sz="4" w:space="0" w:color="auto"/>
            </w:tcBorders>
            <w:shd w:val="clear" w:color="auto" w:fill="auto"/>
            <w:noWrap/>
            <w:hideMark/>
          </w:tcPr>
          <w:p w:rsidR="00230F13" w:rsidRPr="006B6179" w:rsidRDefault="00230F13" w:rsidP="00417511">
            <w:pPr>
              <w:spacing w:after="0" w:line="240" w:lineRule="auto"/>
              <w:jc w:val="center"/>
              <w:rPr>
                <w:rFonts w:ascii="Arial" w:eastAsia="Times New Roman" w:hAnsi="Arial" w:cs="Arial"/>
                <w:color w:val="000000"/>
                <w:sz w:val="20"/>
                <w:szCs w:val="20"/>
                <w:lang w:eastAsia="ru-RU"/>
              </w:rPr>
            </w:pPr>
            <w:r w:rsidRPr="006B6179">
              <w:rPr>
                <w:rFonts w:ascii="Arial" w:eastAsia="Times New Roman" w:hAnsi="Arial" w:cs="Arial"/>
                <w:color w:val="000000"/>
                <w:sz w:val="20"/>
                <w:szCs w:val="20"/>
                <w:lang w:eastAsia="ru-RU"/>
              </w:rPr>
              <w:t>901</w:t>
            </w:r>
          </w:p>
        </w:tc>
      </w:tr>
      <w:tr w:rsidR="00230F13" w:rsidRPr="006B6179" w:rsidTr="00417511">
        <w:trPr>
          <w:trHeight w:val="255"/>
        </w:trPr>
        <w:tc>
          <w:tcPr>
            <w:tcW w:w="2442" w:type="dxa"/>
            <w:gridSpan w:val="11"/>
            <w:tcBorders>
              <w:top w:val="nil"/>
              <w:left w:val="nil"/>
              <w:bottom w:val="nil"/>
              <w:right w:val="single" w:sz="4" w:space="0" w:color="000000"/>
            </w:tcBorders>
            <w:shd w:val="clear" w:color="auto" w:fill="auto"/>
            <w:noWrap/>
            <w:hideMark/>
          </w:tcPr>
          <w:p w:rsidR="00230F13" w:rsidRPr="006B6179" w:rsidRDefault="00230F13" w:rsidP="00417511">
            <w:pPr>
              <w:spacing w:after="0" w:line="240" w:lineRule="auto"/>
              <w:jc w:val="right"/>
              <w:rPr>
                <w:rFonts w:ascii="Arial" w:eastAsia="Times New Roman" w:hAnsi="Arial" w:cs="Arial"/>
                <w:color w:val="000000"/>
                <w:sz w:val="20"/>
                <w:szCs w:val="20"/>
                <w:lang w:eastAsia="ru-RU"/>
              </w:rPr>
            </w:pPr>
            <w:r w:rsidRPr="006B6179">
              <w:rPr>
                <w:rFonts w:ascii="Arial" w:eastAsia="Times New Roman" w:hAnsi="Arial" w:cs="Arial"/>
                <w:color w:val="000000"/>
                <w:sz w:val="20"/>
                <w:szCs w:val="20"/>
                <w:lang w:eastAsia="ru-RU"/>
              </w:rPr>
              <w:t xml:space="preserve">по ОКТМО </w:t>
            </w:r>
          </w:p>
        </w:tc>
        <w:tc>
          <w:tcPr>
            <w:tcW w:w="1280" w:type="dxa"/>
            <w:tcBorders>
              <w:top w:val="single" w:sz="4" w:space="0" w:color="auto"/>
              <w:left w:val="nil"/>
              <w:bottom w:val="single" w:sz="4" w:space="0" w:color="auto"/>
              <w:right w:val="single" w:sz="4" w:space="0" w:color="auto"/>
            </w:tcBorders>
            <w:shd w:val="clear" w:color="auto" w:fill="auto"/>
            <w:noWrap/>
            <w:hideMark/>
          </w:tcPr>
          <w:p w:rsidR="00230F13" w:rsidRPr="006B6179" w:rsidRDefault="00230F13" w:rsidP="00417511">
            <w:pPr>
              <w:spacing w:after="0" w:line="240" w:lineRule="auto"/>
              <w:jc w:val="center"/>
              <w:rPr>
                <w:rFonts w:ascii="Arial" w:eastAsia="Times New Roman" w:hAnsi="Arial" w:cs="Arial"/>
                <w:color w:val="000000"/>
                <w:sz w:val="20"/>
                <w:szCs w:val="20"/>
                <w:lang w:eastAsia="ru-RU"/>
              </w:rPr>
            </w:pPr>
            <w:r w:rsidRPr="00230F13">
              <w:rPr>
                <w:rFonts w:ascii="Arial" w:eastAsia="Times New Roman" w:hAnsi="Arial" w:cs="Arial"/>
                <w:color w:val="000000"/>
                <w:sz w:val="20"/>
                <w:szCs w:val="20"/>
                <w:lang w:eastAsia="ru-RU"/>
              </w:rPr>
              <w:t>69632420</w:t>
            </w:r>
          </w:p>
        </w:tc>
      </w:tr>
      <w:tr w:rsidR="00230F13" w:rsidRPr="006B6179" w:rsidTr="00417511">
        <w:trPr>
          <w:trHeight w:val="255"/>
        </w:trPr>
        <w:tc>
          <w:tcPr>
            <w:tcW w:w="2442" w:type="dxa"/>
            <w:gridSpan w:val="11"/>
            <w:tcBorders>
              <w:top w:val="nil"/>
              <w:left w:val="nil"/>
              <w:bottom w:val="nil"/>
              <w:right w:val="single" w:sz="4" w:space="0" w:color="000000"/>
            </w:tcBorders>
            <w:shd w:val="clear" w:color="auto" w:fill="auto"/>
            <w:noWrap/>
            <w:hideMark/>
          </w:tcPr>
          <w:p w:rsidR="00230F13" w:rsidRPr="006B6179" w:rsidRDefault="00230F13" w:rsidP="00417511">
            <w:pPr>
              <w:spacing w:after="0" w:line="240" w:lineRule="auto"/>
              <w:jc w:val="right"/>
              <w:rPr>
                <w:rFonts w:ascii="Arial" w:eastAsia="Times New Roman" w:hAnsi="Arial" w:cs="Arial"/>
                <w:color w:val="000000"/>
                <w:sz w:val="20"/>
                <w:szCs w:val="20"/>
                <w:lang w:eastAsia="ru-RU"/>
              </w:rPr>
            </w:pPr>
          </w:p>
        </w:tc>
        <w:tc>
          <w:tcPr>
            <w:tcW w:w="1280" w:type="dxa"/>
            <w:tcBorders>
              <w:top w:val="single" w:sz="4" w:space="0" w:color="auto"/>
              <w:left w:val="nil"/>
              <w:bottom w:val="single" w:sz="4" w:space="0" w:color="auto"/>
              <w:right w:val="single" w:sz="4" w:space="0" w:color="auto"/>
            </w:tcBorders>
            <w:shd w:val="clear" w:color="auto" w:fill="auto"/>
            <w:noWrap/>
            <w:hideMark/>
          </w:tcPr>
          <w:p w:rsidR="00230F13" w:rsidRPr="006B6179" w:rsidRDefault="00230F13" w:rsidP="00417511">
            <w:pPr>
              <w:spacing w:after="0" w:line="240" w:lineRule="auto"/>
              <w:jc w:val="center"/>
              <w:rPr>
                <w:rFonts w:ascii="Arial" w:eastAsia="Times New Roman" w:hAnsi="Arial" w:cs="Arial"/>
                <w:color w:val="000000"/>
                <w:sz w:val="20"/>
                <w:szCs w:val="20"/>
                <w:lang w:eastAsia="ru-RU"/>
              </w:rPr>
            </w:pPr>
          </w:p>
        </w:tc>
      </w:tr>
      <w:tr w:rsidR="00230F13" w:rsidRPr="006B6179" w:rsidTr="00417511">
        <w:trPr>
          <w:trHeight w:val="255"/>
        </w:trPr>
        <w:tc>
          <w:tcPr>
            <w:tcW w:w="2442" w:type="dxa"/>
            <w:gridSpan w:val="11"/>
            <w:tcBorders>
              <w:top w:val="nil"/>
              <w:left w:val="nil"/>
              <w:bottom w:val="nil"/>
              <w:right w:val="single" w:sz="4" w:space="0" w:color="000000"/>
            </w:tcBorders>
            <w:shd w:val="clear" w:color="auto" w:fill="auto"/>
            <w:noWrap/>
            <w:hideMark/>
          </w:tcPr>
          <w:p w:rsidR="00230F13" w:rsidRPr="006B6179" w:rsidRDefault="00230F13" w:rsidP="00417511">
            <w:pPr>
              <w:spacing w:after="0" w:line="240" w:lineRule="auto"/>
              <w:jc w:val="right"/>
              <w:rPr>
                <w:rFonts w:ascii="Arial" w:eastAsia="Times New Roman" w:hAnsi="Arial" w:cs="Arial"/>
                <w:color w:val="000000"/>
                <w:sz w:val="20"/>
                <w:szCs w:val="20"/>
                <w:lang w:eastAsia="ru-RU"/>
              </w:rPr>
            </w:pPr>
            <w:r w:rsidRPr="006B6179">
              <w:rPr>
                <w:rFonts w:ascii="Arial" w:eastAsia="Times New Roman" w:hAnsi="Arial" w:cs="Arial"/>
                <w:color w:val="000000"/>
                <w:sz w:val="20"/>
                <w:szCs w:val="20"/>
                <w:lang w:eastAsia="ru-RU"/>
              </w:rPr>
              <w:t xml:space="preserve">по ОКЕИ </w:t>
            </w:r>
          </w:p>
        </w:tc>
        <w:tc>
          <w:tcPr>
            <w:tcW w:w="1280" w:type="dxa"/>
            <w:tcBorders>
              <w:top w:val="single" w:sz="4" w:space="0" w:color="auto"/>
              <w:left w:val="nil"/>
              <w:bottom w:val="single" w:sz="4" w:space="0" w:color="auto"/>
              <w:right w:val="single" w:sz="4" w:space="0" w:color="auto"/>
            </w:tcBorders>
            <w:shd w:val="clear" w:color="auto" w:fill="auto"/>
            <w:noWrap/>
            <w:hideMark/>
          </w:tcPr>
          <w:p w:rsidR="00230F13" w:rsidRPr="006B6179" w:rsidRDefault="00230F13" w:rsidP="00417511">
            <w:pPr>
              <w:spacing w:after="0" w:line="240" w:lineRule="auto"/>
              <w:jc w:val="center"/>
              <w:rPr>
                <w:rFonts w:ascii="Arial" w:eastAsia="Times New Roman" w:hAnsi="Arial" w:cs="Arial"/>
                <w:color w:val="000000"/>
                <w:sz w:val="20"/>
                <w:szCs w:val="20"/>
                <w:lang w:eastAsia="ru-RU"/>
              </w:rPr>
            </w:pPr>
            <w:r w:rsidRPr="006B6179">
              <w:rPr>
                <w:rFonts w:ascii="Arial" w:eastAsia="Times New Roman" w:hAnsi="Arial" w:cs="Arial"/>
                <w:color w:val="000000"/>
                <w:sz w:val="20"/>
                <w:szCs w:val="20"/>
                <w:lang w:eastAsia="ru-RU"/>
              </w:rPr>
              <w:t xml:space="preserve">383 </w:t>
            </w:r>
          </w:p>
        </w:tc>
      </w:tr>
    </w:tbl>
    <w:p w:rsidR="00230F13" w:rsidRPr="006B6179" w:rsidRDefault="00230F13" w:rsidP="00230F13">
      <w:pPr>
        <w:jc w:val="center"/>
        <w:rPr>
          <w:rFonts w:ascii="Times New Roman" w:hAnsi="Times New Roman" w:cs="Times New Roman"/>
          <w:sz w:val="28"/>
          <w:szCs w:val="28"/>
        </w:rPr>
      </w:pPr>
      <w:r w:rsidRPr="006B6179">
        <w:rPr>
          <w:rFonts w:ascii="Times New Roman" w:hAnsi="Times New Roman" w:cs="Times New Roman"/>
          <w:sz w:val="28"/>
          <w:szCs w:val="28"/>
        </w:rPr>
        <w:t xml:space="preserve">на </w:t>
      </w:r>
      <w:r>
        <w:rPr>
          <w:rFonts w:ascii="Times New Roman" w:hAnsi="Times New Roman" w:cs="Times New Roman"/>
          <w:sz w:val="28"/>
          <w:szCs w:val="28"/>
        </w:rPr>
        <w:t xml:space="preserve"> 1 января 2018 г.</w:t>
      </w:r>
    </w:p>
    <w:p w:rsidR="00230F13" w:rsidRDefault="00230F13" w:rsidP="00230F13">
      <w:pPr>
        <w:tabs>
          <w:tab w:val="left" w:pos="705"/>
        </w:tabs>
        <w:spacing w:after="0" w:line="240" w:lineRule="auto"/>
        <w:rPr>
          <w:rFonts w:ascii="Times New Roman" w:hAnsi="Times New Roman" w:cs="Times New Roman"/>
          <w:sz w:val="28"/>
          <w:szCs w:val="28"/>
          <w:u w:val="single"/>
        </w:rPr>
      </w:pPr>
      <w:r w:rsidRPr="00E527B1">
        <w:rPr>
          <w:rFonts w:ascii="Times New Roman" w:hAnsi="Times New Roman" w:cs="Times New Roman"/>
          <w:sz w:val="24"/>
          <w:szCs w:val="24"/>
        </w:rPr>
        <w:t>Наименование финансового органа</w:t>
      </w:r>
      <w:r>
        <w:rPr>
          <w:rFonts w:ascii="Times New Roman" w:hAnsi="Times New Roman" w:cs="Times New Roman"/>
          <w:sz w:val="24"/>
          <w:szCs w:val="24"/>
        </w:rPr>
        <w:t xml:space="preserve">     </w:t>
      </w:r>
      <w:r w:rsidRPr="00230F13">
        <w:rPr>
          <w:rFonts w:ascii="Times New Roman" w:hAnsi="Times New Roman" w:cs="Times New Roman"/>
          <w:sz w:val="28"/>
          <w:szCs w:val="28"/>
          <w:u w:val="single"/>
        </w:rPr>
        <w:t xml:space="preserve">Администрация </w:t>
      </w:r>
      <w:proofErr w:type="spellStart"/>
      <w:r w:rsidRPr="00230F13">
        <w:rPr>
          <w:rFonts w:ascii="Times New Roman" w:hAnsi="Times New Roman" w:cs="Times New Roman"/>
          <w:sz w:val="28"/>
          <w:szCs w:val="28"/>
          <w:u w:val="single"/>
        </w:rPr>
        <w:t>Копыловского</w:t>
      </w:r>
      <w:proofErr w:type="spellEnd"/>
      <w:r w:rsidRPr="00230F13">
        <w:rPr>
          <w:rFonts w:ascii="Times New Roman" w:hAnsi="Times New Roman" w:cs="Times New Roman"/>
          <w:sz w:val="28"/>
          <w:szCs w:val="28"/>
          <w:u w:val="single"/>
        </w:rPr>
        <w:t xml:space="preserve"> сельского поселения</w:t>
      </w:r>
    </w:p>
    <w:p w:rsidR="00230F13" w:rsidRDefault="00230F13" w:rsidP="00230F13">
      <w:pPr>
        <w:tabs>
          <w:tab w:val="left" w:pos="705"/>
        </w:tabs>
        <w:spacing w:after="0" w:line="240" w:lineRule="auto"/>
        <w:rPr>
          <w:rFonts w:ascii="Times New Roman" w:hAnsi="Times New Roman" w:cs="Times New Roman"/>
          <w:sz w:val="28"/>
          <w:szCs w:val="28"/>
          <w:u w:val="single"/>
        </w:rPr>
      </w:pPr>
      <w:r>
        <w:rPr>
          <w:rFonts w:ascii="Times New Roman" w:hAnsi="Times New Roman" w:cs="Times New Roman"/>
          <w:sz w:val="24"/>
          <w:szCs w:val="24"/>
        </w:rPr>
        <w:t xml:space="preserve">Наименование бюджета                        </w:t>
      </w:r>
      <w:r>
        <w:rPr>
          <w:rFonts w:ascii="Times New Roman" w:hAnsi="Times New Roman" w:cs="Times New Roman"/>
          <w:sz w:val="28"/>
          <w:szCs w:val="28"/>
          <w:u w:val="single"/>
        </w:rPr>
        <w:t>Бюджет МО «</w:t>
      </w:r>
      <w:proofErr w:type="spellStart"/>
      <w:r>
        <w:rPr>
          <w:rFonts w:ascii="Times New Roman" w:hAnsi="Times New Roman" w:cs="Times New Roman"/>
          <w:sz w:val="28"/>
          <w:szCs w:val="28"/>
          <w:u w:val="single"/>
        </w:rPr>
        <w:t>Копыловское</w:t>
      </w:r>
      <w:proofErr w:type="spellEnd"/>
      <w:r>
        <w:rPr>
          <w:rFonts w:ascii="Times New Roman" w:hAnsi="Times New Roman" w:cs="Times New Roman"/>
          <w:sz w:val="28"/>
          <w:szCs w:val="28"/>
          <w:u w:val="single"/>
        </w:rPr>
        <w:t xml:space="preserve"> сельское поселение»</w:t>
      </w:r>
    </w:p>
    <w:p w:rsidR="00230F13" w:rsidRPr="00E527B1" w:rsidRDefault="00230F13" w:rsidP="00230F13">
      <w:pPr>
        <w:tabs>
          <w:tab w:val="left" w:pos="705"/>
        </w:tabs>
        <w:spacing w:after="0" w:line="240" w:lineRule="auto"/>
        <w:rPr>
          <w:rFonts w:ascii="Times New Roman" w:hAnsi="Times New Roman" w:cs="Times New Roman"/>
          <w:sz w:val="28"/>
          <w:szCs w:val="28"/>
        </w:rPr>
      </w:pPr>
      <w:r>
        <w:rPr>
          <w:rFonts w:ascii="Times New Roman" w:hAnsi="Times New Roman" w:cs="Times New Roman"/>
          <w:sz w:val="24"/>
          <w:szCs w:val="24"/>
        </w:rPr>
        <w:t>Периодичность</w:t>
      </w:r>
      <w:r w:rsidRPr="00E527B1">
        <w:rPr>
          <w:rFonts w:ascii="Times New Roman" w:hAnsi="Times New Roman" w:cs="Times New Roman"/>
          <w:sz w:val="24"/>
          <w:szCs w:val="24"/>
        </w:rPr>
        <w:t xml:space="preserve">:                                      </w:t>
      </w:r>
      <w:r>
        <w:rPr>
          <w:rFonts w:ascii="Times New Roman" w:hAnsi="Times New Roman" w:cs="Times New Roman"/>
          <w:sz w:val="28"/>
          <w:szCs w:val="28"/>
        </w:rPr>
        <w:t>годовая</w:t>
      </w:r>
    </w:p>
    <w:p w:rsidR="00230F13" w:rsidRDefault="00230F13" w:rsidP="00230F13">
      <w:pPr>
        <w:tabs>
          <w:tab w:val="left" w:pos="705"/>
        </w:tabs>
        <w:spacing w:after="0" w:line="240" w:lineRule="auto"/>
        <w:rPr>
          <w:rFonts w:ascii="Times New Roman" w:hAnsi="Times New Roman" w:cs="Times New Roman"/>
          <w:b/>
          <w:sz w:val="24"/>
          <w:szCs w:val="24"/>
        </w:rPr>
      </w:pPr>
      <w:r>
        <w:rPr>
          <w:rFonts w:ascii="Times New Roman" w:hAnsi="Times New Roman" w:cs="Times New Roman"/>
          <w:sz w:val="24"/>
          <w:szCs w:val="24"/>
        </w:rPr>
        <w:t>Единица измерения</w:t>
      </w:r>
      <w:r w:rsidRPr="00E527B1">
        <w:rPr>
          <w:rFonts w:ascii="Times New Roman" w:hAnsi="Times New Roman" w:cs="Times New Roman"/>
          <w:sz w:val="24"/>
          <w:szCs w:val="24"/>
        </w:rPr>
        <w:t xml:space="preserve">:                               </w:t>
      </w:r>
      <w:r w:rsidRPr="00E527B1">
        <w:rPr>
          <w:rFonts w:ascii="Times New Roman" w:hAnsi="Times New Roman" w:cs="Times New Roman"/>
          <w:sz w:val="28"/>
          <w:szCs w:val="28"/>
        </w:rPr>
        <w:t>руб.</w:t>
      </w:r>
      <w:r w:rsidRPr="00E527B1">
        <w:rPr>
          <w:rFonts w:ascii="Times New Roman" w:hAnsi="Times New Roman" w:cs="Times New Roman"/>
          <w:b/>
          <w:sz w:val="24"/>
          <w:szCs w:val="24"/>
        </w:rPr>
        <w:tab/>
      </w:r>
      <w:r>
        <w:rPr>
          <w:rFonts w:ascii="Times New Roman" w:hAnsi="Times New Roman" w:cs="Times New Roman"/>
          <w:b/>
          <w:sz w:val="24"/>
          <w:szCs w:val="24"/>
        </w:rPr>
        <w:br w:type="textWrapping" w:clear="all"/>
      </w:r>
    </w:p>
    <w:p w:rsidR="00230F13" w:rsidRDefault="00230F13" w:rsidP="00230F13">
      <w:pPr>
        <w:spacing w:after="0" w:line="240" w:lineRule="auto"/>
        <w:ind w:firstLine="709"/>
        <w:rPr>
          <w:rFonts w:ascii="Times New Roman" w:hAnsi="Times New Roman" w:cs="Times New Roman"/>
          <w:b/>
          <w:i/>
          <w:sz w:val="28"/>
          <w:szCs w:val="28"/>
        </w:rPr>
      </w:pPr>
    </w:p>
    <w:p w:rsidR="00230F13" w:rsidRDefault="00230F13" w:rsidP="00230F13">
      <w:pPr>
        <w:spacing w:after="0"/>
        <w:ind w:firstLine="708"/>
        <w:jc w:val="both"/>
        <w:rPr>
          <w:rFonts w:ascii="Times New Roman" w:hAnsi="Times New Roman" w:cs="Times New Roman"/>
          <w:sz w:val="28"/>
          <w:szCs w:val="28"/>
        </w:rPr>
      </w:pPr>
      <w:r w:rsidRPr="00230F13">
        <w:rPr>
          <w:rFonts w:ascii="Times New Roman" w:hAnsi="Times New Roman" w:cs="Times New Roman"/>
          <w:sz w:val="28"/>
          <w:szCs w:val="28"/>
        </w:rPr>
        <w:t>В отчетность МО «</w:t>
      </w:r>
      <w:proofErr w:type="spellStart"/>
      <w:r w:rsidRPr="00230F13">
        <w:rPr>
          <w:rFonts w:ascii="Times New Roman" w:hAnsi="Times New Roman" w:cs="Times New Roman"/>
          <w:sz w:val="28"/>
          <w:szCs w:val="28"/>
        </w:rPr>
        <w:t>Копыловское</w:t>
      </w:r>
      <w:proofErr w:type="spellEnd"/>
      <w:r w:rsidRPr="00230F13">
        <w:rPr>
          <w:rFonts w:ascii="Times New Roman" w:hAnsi="Times New Roman" w:cs="Times New Roman"/>
          <w:sz w:val="28"/>
          <w:szCs w:val="28"/>
        </w:rPr>
        <w:t xml:space="preserve"> сельское поселение» за 201</w:t>
      </w:r>
      <w:r>
        <w:rPr>
          <w:rFonts w:ascii="Times New Roman" w:hAnsi="Times New Roman" w:cs="Times New Roman"/>
          <w:sz w:val="28"/>
          <w:szCs w:val="28"/>
        </w:rPr>
        <w:t>7</w:t>
      </w:r>
      <w:r w:rsidRPr="00230F13">
        <w:rPr>
          <w:rFonts w:ascii="Times New Roman" w:hAnsi="Times New Roman" w:cs="Times New Roman"/>
          <w:sz w:val="28"/>
          <w:szCs w:val="28"/>
        </w:rPr>
        <w:t xml:space="preserve"> год включены доходы и расходы:</w:t>
      </w:r>
    </w:p>
    <w:p w:rsidR="00230F13" w:rsidRPr="00230F13" w:rsidRDefault="00230F13" w:rsidP="00230F13">
      <w:pPr>
        <w:spacing w:after="0"/>
        <w:jc w:val="both"/>
        <w:rPr>
          <w:rFonts w:ascii="Times New Roman" w:hAnsi="Times New Roman" w:cs="Times New Roman"/>
          <w:sz w:val="28"/>
          <w:szCs w:val="28"/>
        </w:rPr>
      </w:pPr>
      <w:r w:rsidRPr="00230F13">
        <w:rPr>
          <w:rFonts w:ascii="Times New Roman" w:hAnsi="Times New Roman" w:cs="Times New Roman"/>
          <w:sz w:val="28"/>
          <w:szCs w:val="28"/>
        </w:rPr>
        <w:t xml:space="preserve">1. Администрация </w:t>
      </w:r>
      <w:proofErr w:type="spellStart"/>
      <w:r w:rsidRPr="00230F13">
        <w:rPr>
          <w:rFonts w:ascii="Times New Roman" w:hAnsi="Times New Roman" w:cs="Times New Roman"/>
          <w:sz w:val="28"/>
          <w:szCs w:val="28"/>
        </w:rPr>
        <w:t>Копыловское</w:t>
      </w:r>
      <w:proofErr w:type="spellEnd"/>
      <w:r w:rsidRPr="00230F13">
        <w:rPr>
          <w:rFonts w:ascii="Times New Roman" w:hAnsi="Times New Roman" w:cs="Times New Roman"/>
          <w:sz w:val="28"/>
          <w:szCs w:val="28"/>
        </w:rPr>
        <w:t xml:space="preserve"> сельского поселения;</w:t>
      </w:r>
    </w:p>
    <w:p w:rsidR="00230F13" w:rsidRDefault="00230F13" w:rsidP="00230F13">
      <w:pPr>
        <w:spacing w:after="0" w:line="240" w:lineRule="auto"/>
        <w:rPr>
          <w:rFonts w:ascii="Times New Roman" w:hAnsi="Times New Roman" w:cs="Times New Roman"/>
          <w:sz w:val="28"/>
          <w:szCs w:val="28"/>
        </w:rPr>
      </w:pPr>
      <w:r w:rsidRPr="00230F13">
        <w:rPr>
          <w:rFonts w:ascii="Times New Roman" w:hAnsi="Times New Roman" w:cs="Times New Roman"/>
          <w:sz w:val="28"/>
          <w:szCs w:val="28"/>
        </w:rPr>
        <w:t>2. Управление Федеральной налоговой службы РФ по Томской области.</w:t>
      </w:r>
    </w:p>
    <w:p w:rsidR="00230F13" w:rsidRPr="00230F13" w:rsidRDefault="00230F13" w:rsidP="00230F13">
      <w:pPr>
        <w:spacing w:after="0" w:line="240" w:lineRule="auto"/>
        <w:rPr>
          <w:rFonts w:ascii="Times New Roman" w:hAnsi="Times New Roman" w:cs="Times New Roman"/>
          <w:b/>
          <w:i/>
          <w:sz w:val="28"/>
          <w:szCs w:val="28"/>
        </w:rPr>
      </w:pPr>
    </w:p>
    <w:p w:rsidR="00230F13" w:rsidRDefault="00230F13" w:rsidP="00230F13">
      <w:pPr>
        <w:spacing w:after="0" w:line="240" w:lineRule="auto"/>
        <w:ind w:firstLine="709"/>
        <w:rPr>
          <w:rFonts w:ascii="Times New Roman" w:hAnsi="Times New Roman" w:cs="Times New Roman"/>
          <w:b/>
          <w:i/>
          <w:sz w:val="28"/>
          <w:szCs w:val="28"/>
        </w:rPr>
      </w:pPr>
      <w:r>
        <w:rPr>
          <w:rFonts w:ascii="Times New Roman" w:hAnsi="Times New Roman" w:cs="Times New Roman"/>
          <w:b/>
          <w:i/>
          <w:sz w:val="28"/>
          <w:szCs w:val="28"/>
        </w:rPr>
        <w:t>Раздел 1. «Организационная структура субъекта бюджетной отчетности»</w:t>
      </w:r>
    </w:p>
    <w:p w:rsidR="00230F13" w:rsidRDefault="00230F13" w:rsidP="00230F13">
      <w:pPr>
        <w:pStyle w:val="a3"/>
        <w:ind w:firstLine="709"/>
        <w:jc w:val="both"/>
        <w:rPr>
          <w:rFonts w:ascii="Times New Roman" w:hAnsi="Times New Roman" w:cs="Times New Roman"/>
          <w:sz w:val="28"/>
          <w:szCs w:val="28"/>
        </w:rPr>
      </w:pPr>
      <w:r w:rsidRPr="00230F13">
        <w:rPr>
          <w:rFonts w:ascii="Times New Roman" w:hAnsi="Times New Roman" w:cs="Times New Roman"/>
          <w:sz w:val="28"/>
          <w:szCs w:val="28"/>
        </w:rPr>
        <w:t>Раздел 1 "Организационная структура субъекта бюджетной отчетности" Структуру местного самоуправления составляют представительный орган муниципального образования глава муниципального образования местная администрация</w:t>
      </w:r>
      <w:r>
        <w:rPr>
          <w:rFonts w:ascii="Times New Roman" w:hAnsi="Times New Roman" w:cs="Times New Roman"/>
          <w:sz w:val="28"/>
          <w:szCs w:val="28"/>
        </w:rPr>
        <w:t xml:space="preserve"> </w:t>
      </w:r>
      <w:r w:rsidRPr="00230F13">
        <w:rPr>
          <w:rFonts w:ascii="Times New Roman" w:hAnsi="Times New Roman" w:cs="Times New Roman"/>
          <w:sz w:val="28"/>
          <w:szCs w:val="28"/>
        </w:rPr>
        <w:t>(исполнительно-распорядительный орган муниципального образования) иные органы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 Основным направлением деятельности органов местного самоуправления является формирование, исполнение бюджета и контроль за исполнением бюджета по решению вопросов местного значения поселения</w:t>
      </w:r>
    </w:p>
    <w:p w:rsidR="00230F13" w:rsidRPr="00230F13" w:rsidRDefault="00230F13" w:rsidP="00230F13">
      <w:pPr>
        <w:pStyle w:val="a3"/>
        <w:ind w:firstLine="709"/>
        <w:jc w:val="both"/>
        <w:rPr>
          <w:rFonts w:ascii="Times New Roman" w:eastAsiaTheme="minorEastAsia" w:hAnsi="Times New Roman" w:cs="Times New Roman"/>
          <w:sz w:val="28"/>
          <w:szCs w:val="28"/>
        </w:rPr>
      </w:pPr>
      <w:r w:rsidRPr="00230F13">
        <w:rPr>
          <w:rFonts w:ascii="Times New Roman" w:hAnsi="Times New Roman" w:cs="Times New Roman"/>
          <w:sz w:val="28"/>
          <w:szCs w:val="28"/>
        </w:rPr>
        <w:t>На основании Закона Томской области от 10 мая 2017 г. № 38-ОЗ «О преобразовании муниципальных образований «</w:t>
      </w:r>
      <w:proofErr w:type="spellStart"/>
      <w:r w:rsidRPr="00230F13">
        <w:rPr>
          <w:rFonts w:ascii="Times New Roman" w:hAnsi="Times New Roman" w:cs="Times New Roman"/>
          <w:sz w:val="28"/>
          <w:szCs w:val="28"/>
        </w:rPr>
        <w:t>Инкинское</w:t>
      </w:r>
      <w:proofErr w:type="spellEnd"/>
      <w:r w:rsidRPr="00230F13">
        <w:rPr>
          <w:rFonts w:ascii="Times New Roman" w:hAnsi="Times New Roman" w:cs="Times New Roman"/>
          <w:sz w:val="28"/>
          <w:szCs w:val="28"/>
        </w:rPr>
        <w:t xml:space="preserve"> сельское поселение» </w:t>
      </w:r>
      <w:proofErr w:type="spellStart"/>
      <w:r w:rsidRPr="00230F13">
        <w:rPr>
          <w:rFonts w:ascii="Times New Roman" w:hAnsi="Times New Roman" w:cs="Times New Roman"/>
          <w:sz w:val="28"/>
          <w:szCs w:val="28"/>
        </w:rPr>
        <w:t>Колпашевского</w:t>
      </w:r>
      <w:proofErr w:type="spellEnd"/>
      <w:r w:rsidRPr="00230F13">
        <w:rPr>
          <w:rFonts w:ascii="Times New Roman" w:hAnsi="Times New Roman" w:cs="Times New Roman"/>
          <w:sz w:val="28"/>
          <w:szCs w:val="28"/>
        </w:rPr>
        <w:t xml:space="preserve"> района Томской области, «Национальное </w:t>
      </w:r>
      <w:proofErr w:type="spellStart"/>
      <w:r w:rsidRPr="00230F13">
        <w:rPr>
          <w:rFonts w:ascii="Times New Roman" w:hAnsi="Times New Roman" w:cs="Times New Roman"/>
          <w:sz w:val="28"/>
          <w:szCs w:val="28"/>
        </w:rPr>
        <w:t>Иванкинское</w:t>
      </w:r>
      <w:proofErr w:type="spellEnd"/>
      <w:r w:rsidRPr="00230F13">
        <w:rPr>
          <w:rFonts w:ascii="Times New Roman" w:hAnsi="Times New Roman" w:cs="Times New Roman"/>
          <w:sz w:val="28"/>
          <w:szCs w:val="28"/>
        </w:rPr>
        <w:t xml:space="preserve"> сельское поселение» </w:t>
      </w:r>
      <w:proofErr w:type="spellStart"/>
      <w:r w:rsidRPr="00230F13">
        <w:rPr>
          <w:rFonts w:ascii="Times New Roman" w:hAnsi="Times New Roman" w:cs="Times New Roman"/>
          <w:sz w:val="28"/>
          <w:szCs w:val="28"/>
        </w:rPr>
        <w:t>Колпашевского</w:t>
      </w:r>
      <w:proofErr w:type="spellEnd"/>
      <w:r w:rsidRPr="00230F13">
        <w:rPr>
          <w:rFonts w:ascii="Times New Roman" w:hAnsi="Times New Roman" w:cs="Times New Roman"/>
          <w:sz w:val="28"/>
          <w:szCs w:val="28"/>
        </w:rPr>
        <w:t xml:space="preserve"> района Томской области и «</w:t>
      </w:r>
      <w:proofErr w:type="spellStart"/>
      <w:r w:rsidRPr="00230F13">
        <w:rPr>
          <w:rFonts w:ascii="Times New Roman" w:hAnsi="Times New Roman" w:cs="Times New Roman"/>
          <w:sz w:val="28"/>
          <w:szCs w:val="28"/>
        </w:rPr>
        <w:t>Копыловское</w:t>
      </w:r>
      <w:proofErr w:type="spellEnd"/>
      <w:r w:rsidRPr="00230F13">
        <w:rPr>
          <w:rFonts w:ascii="Times New Roman" w:hAnsi="Times New Roman" w:cs="Times New Roman"/>
          <w:sz w:val="28"/>
          <w:szCs w:val="28"/>
        </w:rPr>
        <w:t xml:space="preserve"> сельское поселение» </w:t>
      </w:r>
      <w:proofErr w:type="spellStart"/>
      <w:r w:rsidRPr="00230F13">
        <w:rPr>
          <w:rFonts w:ascii="Times New Roman" w:hAnsi="Times New Roman" w:cs="Times New Roman"/>
          <w:sz w:val="28"/>
          <w:szCs w:val="28"/>
        </w:rPr>
        <w:t>Колпашевского</w:t>
      </w:r>
      <w:proofErr w:type="spellEnd"/>
      <w:r w:rsidRPr="00230F13">
        <w:rPr>
          <w:rFonts w:ascii="Times New Roman" w:hAnsi="Times New Roman" w:cs="Times New Roman"/>
          <w:sz w:val="28"/>
          <w:szCs w:val="28"/>
        </w:rPr>
        <w:t xml:space="preserve"> района Томской области» в соответствии с решением Совета </w:t>
      </w:r>
      <w:proofErr w:type="spellStart"/>
      <w:r w:rsidRPr="00230F13">
        <w:rPr>
          <w:rFonts w:ascii="Times New Roman" w:hAnsi="Times New Roman" w:cs="Times New Roman"/>
          <w:sz w:val="28"/>
          <w:szCs w:val="28"/>
        </w:rPr>
        <w:t>Инкинского</w:t>
      </w:r>
      <w:proofErr w:type="spellEnd"/>
      <w:r w:rsidRPr="00230F13">
        <w:rPr>
          <w:rFonts w:ascii="Times New Roman" w:hAnsi="Times New Roman" w:cs="Times New Roman"/>
          <w:sz w:val="28"/>
          <w:szCs w:val="28"/>
        </w:rPr>
        <w:t xml:space="preserve"> сельского поселения от 27.09.2017 № 12 «О реорганизации в форме слияния Администраций </w:t>
      </w:r>
      <w:proofErr w:type="spellStart"/>
      <w:r w:rsidRPr="00230F13">
        <w:rPr>
          <w:rFonts w:ascii="Times New Roman" w:hAnsi="Times New Roman" w:cs="Times New Roman"/>
          <w:sz w:val="28"/>
          <w:szCs w:val="28"/>
        </w:rPr>
        <w:t>Инкинского</w:t>
      </w:r>
      <w:proofErr w:type="spellEnd"/>
      <w:r w:rsidRPr="00230F13">
        <w:rPr>
          <w:rFonts w:ascii="Times New Roman" w:hAnsi="Times New Roman" w:cs="Times New Roman"/>
          <w:sz w:val="28"/>
          <w:szCs w:val="28"/>
        </w:rPr>
        <w:t xml:space="preserve">, Национального </w:t>
      </w:r>
      <w:proofErr w:type="spellStart"/>
      <w:r w:rsidRPr="00230F13">
        <w:rPr>
          <w:rFonts w:ascii="Times New Roman" w:hAnsi="Times New Roman" w:cs="Times New Roman"/>
          <w:sz w:val="28"/>
          <w:szCs w:val="28"/>
        </w:rPr>
        <w:t>Иванкинского</w:t>
      </w:r>
      <w:proofErr w:type="spellEnd"/>
      <w:r w:rsidRPr="00230F13">
        <w:rPr>
          <w:rFonts w:ascii="Times New Roman" w:hAnsi="Times New Roman" w:cs="Times New Roman"/>
          <w:sz w:val="28"/>
          <w:szCs w:val="28"/>
        </w:rPr>
        <w:t xml:space="preserve"> и </w:t>
      </w:r>
      <w:proofErr w:type="spellStart"/>
      <w:r w:rsidRPr="00230F13">
        <w:rPr>
          <w:rFonts w:ascii="Times New Roman" w:hAnsi="Times New Roman" w:cs="Times New Roman"/>
          <w:sz w:val="28"/>
          <w:szCs w:val="28"/>
        </w:rPr>
        <w:t>Копыловского</w:t>
      </w:r>
      <w:proofErr w:type="spellEnd"/>
      <w:r w:rsidRPr="00230F13">
        <w:rPr>
          <w:rFonts w:ascii="Times New Roman" w:hAnsi="Times New Roman" w:cs="Times New Roman"/>
          <w:sz w:val="28"/>
          <w:szCs w:val="28"/>
        </w:rPr>
        <w:t xml:space="preserve"> сельских поселений» в декабре 2017 года Администрация </w:t>
      </w:r>
      <w:proofErr w:type="spellStart"/>
      <w:r>
        <w:rPr>
          <w:rFonts w:ascii="Times New Roman" w:hAnsi="Times New Roman" w:cs="Times New Roman"/>
          <w:sz w:val="28"/>
          <w:szCs w:val="28"/>
        </w:rPr>
        <w:t>Копыловского</w:t>
      </w:r>
      <w:proofErr w:type="spellEnd"/>
      <w:r w:rsidRPr="00230F13">
        <w:rPr>
          <w:rFonts w:ascii="Times New Roman" w:hAnsi="Times New Roman" w:cs="Times New Roman"/>
          <w:sz w:val="28"/>
          <w:szCs w:val="28"/>
        </w:rPr>
        <w:t xml:space="preserve"> сельского поселения прекратило свою деятельность. </w:t>
      </w:r>
    </w:p>
    <w:p w:rsidR="00230F13" w:rsidRPr="002F17C1" w:rsidRDefault="00230F13" w:rsidP="00230F13">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rPr>
        <w:lastRenderedPageBreak/>
        <w:t xml:space="preserve">Бухгалтерский учет и контроль осуществляется </w:t>
      </w:r>
      <w:r w:rsidRPr="00691BFF">
        <w:rPr>
          <w:rFonts w:ascii="Times New Roman" w:hAnsi="Times New Roman" w:cs="Times New Roman"/>
          <w:sz w:val="28"/>
          <w:szCs w:val="28"/>
        </w:rPr>
        <w:t>согласно</w:t>
      </w:r>
      <w:r>
        <w:rPr>
          <w:rFonts w:ascii="Times New Roman" w:hAnsi="Times New Roman" w:cs="Times New Roman"/>
          <w:sz w:val="28"/>
          <w:szCs w:val="28"/>
        </w:rPr>
        <w:t xml:space="preserve"> </w:t>
      </w:r>
      <w:r>
        <w:rPr>
          <w:rFonts w:ascii="Times New Roman" w:hAnsi="Times New Roman" w:cs="Times New Roman"/>
          <w:color w:val="000000"/>
          <w:sz w:val="28"/>
          <w:szCs w:val="28"/>
        </w:rPr>
        <w:t>П</w:t>
      </w:r>
      <w:r w:rsidRPr="00691BFF">
        <w:rPr>
          <w:rFonts w:ascii="Times New Roman" w:hAnsi="Times New Roman" w:cs="Times New Roman"/>
          <w:color w:val="000000"/>
          <w:sz w:val="28"/>
          <w:szCs w:val="28"/>
        </w:rPr>
        <w:t>риказ</w:t>
      </w:r>
      <w:r>
        <w:rPr>
          <w:rFonts w:ascii="Times New Roman" w:hAnsi="Times New Roman" w:cs="Times New Roman"/>
          <w:color w:val="000000"/>
          <w:sz w:val="28"/>
          <w:szCs w:val="28"/>
        </w:rPr>
        <w:t xml:space="preserve">а </w:t>
      </w:r>
      <w:r w:rsidRPr="00691BFF">
        <w:rPr>
          <w:rFonts w:ascii="Times New Roman" w:hAnsi="Times New Roman" w:cs="Times New Roman"/>
          <w:bCs/>
          <w:color w:val="000000"/>
          <w:sz w:val="28"/>
          <w:szCs w:val="28"/>
        </w:rPr>
        <w:t>Минфина РФ</w:t>
      </w:r>
      <w:r>
        <w:rPr>
          <w:rFonts w:ascii="Times New Roman" w:hAnsi="Times New Roman" w:cs="Times New Roman"/>
          <w:bCs/>
          <w:color w:val="000000"/>
          <w:sz w:val="28"/>
          <w:szCs w:val="28"/>
        </w:rPr>
        <w:t xml:space="preserve"> «</w:t>
      </w:r>
      <w:r w:rsidRPr="00691BFF">
        <w:rPr>
          <w:rFonts w:ascii="Times New Roman" w:hAnsi="Times New Roman" w:cs="Times New Roman"/>
          <w:bCs/>
          <w:color w:val="000000"/>
          <w:sz w:val="28"/>
          <w:szCs w:val="28"/>
        </w:rPr>
        <w:t xml:space="preserve">Об утверждении Плана счетов бюджетного  учета и </w:t>
      </w:r>
      <w:r>
        <w:rPr>
          <w:rFonts w:ascii="Times New Roman" w:hAnsi="Times New Roman" w:cs="Times New Roman"/>
          <w:bCs/>
          <w:color w:val="000000"/>
          <w:sz w:val="28"/>
          <w:szCs w:val="28"/>
        </w:rPr>
        <w:t>Инструкции по его применению»</w:t>
      </w:r>
      <w:r w:rsidRPr="00691BFF">
        <w:rPr>
          <w:rFonts w:ascii="Times New Roman" w:hAnsi="Times New Roman" w:cs="Times New Roman"/>
          <w:bCs/>
          <w:color w:val="000000"/>
          <w:sz w:val="28"/>
          <w:szCs w:val="28"/>
        </w:rPr>
        <w:t xml:space="preserve"> от 6 декабря 2010 г. № 162н</w:t>
      </w:r>
      <w:r>
        <w:rPr>
          <w:rFonts w:ascii="Times New Roman" w:hAnsi="Times New Roman" w:cs="Times New Roman"/>
          <w:bCs/>
          <w:color w:val="000000"/>
          <w:sz w:val="28"/>
          <w:szCs w:val="28"/>
        </w:rPr>
        <w:t>, Налогового и Бюджетных кодексов Российской Федерации и других нормативно – правовых актов.</w:t>
      </w:r>
    </w:p>
    <w:p w:rsidR="00230F13" w:rsidRDefault="00230F13" w:rsidP="00230F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Годовая бюджетная отчётность формируется</w:t>
      </w:r>
      <w:r w:rsidRPr="00691BFF">
        <w:rPr>
          <w:rFonts w:ascii="Times New Roman" w:hAnsi="Times New Roman" w:cs="Times New Roman"/>
          <w:sz w:val="28"/>
          <w:szCs w:val="28"/>
        </w:rPr>
        <w:t xml:space="preserve"> в соответствии с Инструкцией о порядке составления и представления годовой, квартальной и месячной  отчётности об исполнении бюджетов бюджетной системы Российской Федерации, утверждённой приказом Министерства финансов Российской Федерации от 28.12.2010 № 191н (Далее – Инструкция №191н), приказом УФЭП от 10.12.2015 № 40н «Об утверждении порядка составления и представления в Управление финансов и экономической политики Администрации </w:t>
      </w:r>
      <w:proofErr w:type="spellStart"/>
      <w:r w:rsidRPr="00691BFF">
        <w:rPr>
          <w:rFonts w:ascii="Times New Roman" w:hAnsi="Times New Roman" w:cs="Times New Roman"/>
          <w:sz w:val="28"/>
          <w:szCs w:val="28"/>
        </w:rPr>
        <w:t>Колпашевского</w:t>
      </w:r>
      <w:proofErr w:type="spellEnd"/>
      <w:r w:rsidRPr="00691BFF">
        <w:rPr>
          <w:rFonts w:ascii="Times New Roman" w:hAnsi="Times New Roman" w:cs="Times New Roman"/>
          <w:sz w:val="28"/>
          <w:szCs w:val="28"/>
        </w:rPr>
        <w:t xml:space="preserve"> района годовой, квартальной м</w:t>
      </w:r>
      <w:r w:rsidRPr="00A66807">
        <w:rPr>
          <w:rFonts w:ascii="Times New Roman" w:hAnsi="Times New Roman" w:cs="Times New Roman"/>
          <w:sz w:val="28"/>
          <w:szCs w:val="28"/>
        </w:rPr>
        <w:t>есячной отчётности об исполнении бюджета муниципального образования «</w:t>
      </w:r>
      <w:proofErr w:type="spellStart"/>
      <w:r w:rsidRPr="00A66807">
        <w:rPr>
          <w:rFonts w:ascii="Times New Roman" w:hAnsi="Times New Roman" w:cs="Times New Roman"/>
          <w:sz w:val="28"/>
          <w:szCs w:val="28"/>
        </w:rPr>
        <w:t>Колпашевское</w:t>
      </w:r>
      <w:proofErr w:type="spellEnd"/>
      <w:r w:rsidRPr="00A66807">
        <w:rPr>
          <w:rFonts w:ascii="Times New Roman" w:hAnsi="Times New Roman" w:cs="Times New Roman"/>
          <w:sz w:val="28"/>
          <w:szCs w:val="28"/>
        </w:rPr>
        <w:t xml:space="preserve"> городское поселение»,  бюджетов муниципальных образований сельских поселений </w:t>
      </w:r>
      <w:proofErr w:type="spellStart"/>
      <w:r w:rsidRPr="00A66807">
        <w:rPr>
          <w:rFonts w:ascii="Times New Roman" w:hAnsi="Times New Roman" w:cs="Times New Roman"/>
          <w:sz w:val="28"/>
          <w:szCs w:val="28"/>
        </w:rPr>
        <w:t>Колпашевского</w:t>
      </w:r>
      <w:proofErr w:type="spellEnd"/>
      <w:r w:rsidRPr="00A66807">
        <w:rPr>
          <w:rFonts w:ascii="Times New Roman" w:hAnsi="Times New Roman" w:cs="Times New Roman"/>
          <w:sz w:val="28"/>
          <w:szCs w:val="28"/>
        </w:rPr>
        <w:t xml:space="preserve"> района»</w:t>
      </w:r>
      <w:r>
        <w:rPr>
          <w:rFonts w:ascii="Times New Roman" w:hAnsi="Times New Roman" w:cs="Times New Roman"/>
          <w:sz w:val="28"/>
          <w:szCs w:val="28"/>
        </w:rPr>
        <w:t xml:space="preserve">. </w:t>
      </w:r>
    </w:p>
    <w:p w:rsidR="00230F13" w:rsidRDefault="00230F13" w:rsidP="00230F13">
      <w:pPr>
        <w:spacing w:after="0" w:line="240" w:lineRule="auto"/>
        <w:ind w:firstLine="709"/>
        <w:jc w:val="both"/>
        <w:rPr>
          <w:rFonts w:ascii="Times New Roman" w:eastAsia="Times New Roman" w:hAnsi="Times New Roman"/>
          <w:sz w:val="28"/>
          <w:szCs w:val="28"/>
          <w:lang w:eastAsia="ru-RU"/>
        </w:rPr>
      </w:pPr>
      <w:r>
        <w:rPr>
          <w:rFonts w:ascii="Times New Roman" w:hAnsi="Times New Roman" w:cs="Times New Roman"/>
          <w:sz w:val="28"/>
          <w:szCs w:val="28"/>
        </w:rPr>
        <w:t>Годовая бюджетная отчётность предоставляется в</w:t>
      </w:r>
      <w:r w:rsidRPr="00A66807">
        <w:rPr>
          <w:rFonts w:ascii="Times New Roman" w:hAnsi="Times New Roman" w:cs="Times New Roman"/>
          <w:sz w:val="28"/>
          <w:szCs w:val="28"/>
        </w:rPr>
        <w:t xml:space="preserve"> Управление финансов и экономической политики Администрации </w:t>
      </w:r>
      <w:proofErr w:type="spellStart"/>
      <w:r w:rsidRPr="00A66807">
        <w:rPr>
          <w:rFonts w:ascii="Times New Roman" w:hAnsi="Times New Roman" w:cs="Times New Roman"/>
          <w:sz w:val="28"/>
          <w:szCs w:val="28"/>
        </w:rPr>
        <w:t>Колпашевского</w:t>
      </w:r>
      <w:proofErr w:type="spellEnd"/>
      <w:r w:rsidRPr="00A66807">
        <w:rPr>
          <w:rFonts w:ascii="Times New Roman" w:hAnsi="Times New Roman" w:cs="Times New Roman"/>
          <w:sz w:val="28"/>
          <w:szCs w:val="28"/>
        </w:rPr>
        <w:t xml:space="preserve"> района </w:t>
      </w:r>
      <w:r w:rsidRPr="00A66807">
        <w:rPr>
          <w:rFonts w:ascii="Times New Roman" w:hAnsi="Times New Roman"/>
          <w:color w:val="000000"/>
          <w:sz w:val="28"/>
          <w:szCs w:val="28"/>
        </w:rPr>
        <w:t>путём внесения данных в единую информационно - аналитическую  систему «БАРС.</w:t>
      </w:r>
      <w:r w:rsidRPr="00A66807">
        <w:rPr>
          <w:rFonts w:ascii="Times New Roman" w:hAnsi="Times New Roman"/>
          <w:color w:val="000000"/>
          <w:sz w:val="28"/>
          <w:szCs w:val="28"/>
          <w:lang w:val="en-US"/>
        </w:rPr>
        <w:t>Web</w:t>
      </w:r>
      <w:r w:rsidRPr="00A66807">
        <w:rPr>
          <w:rFonts w:ascii="Times New Roman" w:hAnsi="Times New Roman"/>
          <w:color w:val="000000"/>
          <w:sz w:val="28"/>
          <w:szCs w:val="28"/>
        </w:rPr>
        <w:t>-Своды».</w:t>
      </w:r>
      <w:r>
        <w:rPr>
          <w:rFonts w:ascii="Times New Roman" w:eastAsia="Times New Roman" w:hAnsi="Times New Roman"/>
          <w:sz w:val="28"/>
          <w:szCs w:val="28"/>
          <w:lang w:eastAsia="ru-RU"/>
        </w:rPr>
        <w:t>Отчет составляется</w:t>
      </w:r>
      <w:r w:rsidRPr="00A66807">
        <w:rPr>
          <w:rFonts w:ascii="Times New Roman" w:eastAsia="Times New Roman" w:hAnsi="Times New Roman"/>
          <w:sz w:val="28"/>
          <w:szCs w:val="28"/>
          <w:lang w:eastAsia="ru-RU"/>
        </w:rPr>
        <w:t xml:space="preserve"> в рублях и копейках</w:t>
      </w:r>
      <w:r>
        <w:rPr>
          <w:rFonts w:ascii="Times New Roman" w:eastAsia="Times New Roman" w:hAnsi="Times New Roman"/>
          <w:sz w:val="28"/>
          <w:szCs w:val="28"/>
          <w:lang w:eastAsia="ru-RU"/>
        </w:rPr>
        <w:t>.</w:t>
      </w:r>
    </w:p>
    <w:p w:rsidR="00085996" w:rsidRDefault="00085996" w:rsidP="00230F13">
      <w:pPr>
        <w:spacing w:after="0" w:line="240" w:lineRule="auto"/>
        <w:ind w:firstLine="709"/>
        <w:jc w:val="both"/>
        <w:rPr>
          <w:rFonts w:ascii="Times New Roman" w:eastAsia="Times New Roman" w:hAnsi="Times New Roman"/>
          <w:sz w:val="28"/>
          <w:szCs w:val="28"/>
          <w:lang w:eastAsia="ru-RU"/>
        </w:rPr>
      </w:pPr>
    </w:p>
    <w:p w:rsidR="00230F13" w:rsidRDefault="00230F13" w:rsidP="00230F13">
      <w:pPr>
        <w:spacing w:after="0" w:line="240" w:lineRule="auto"/>
        <w:ind w:firstLine="709"/>
        <w:jc w:val="both"/>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Раздел 2. «Результаты деятельности субъектов бюджетной отчетности»</w:t>
      </w:r>
    </w:p>
    <w:p w:rsidR="00230F13" w:rsidRDefault="00085996" w:rsidP="00230F13">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30F13" w:rsidRPr="00230F13">
        <w:rPr>
          <w:rFonts w:ascii="Times New Roman" w:eastAsia="Times New Roman" w:hAnsi="Times New Roman"/>
          <w:sz w:val="28"/>
          <w:szCs w:val="28"/>
          <w:lang w:eastAsia="ru-RU"/>
        </w:rPr>
        <w:t xml:space="preserve">Результаты деятельности субъекта бюджетной отчетности" В целях повышения эффективности расходования бюджетных средств, администрацией </w:t>
      </w:r>
      <w:proofErr w:type="spellStart"/>
      <w:r w:rsidR="00230F13" w:rsidRPr="00230F13">
        <w:rPr>
          <w:rFonts w:ascii="Times New Roman" w:eastAsia="Times New Roman" w:hAnsi="Times New Roman"/>
          <w:sz w:val="28"/>
          <w:szCs w:val="28"/>
          <w:lang w:eastAsia="ru-RU"/>
        </w:rPr>
        <w:t>Копыловского</w:t>
      </w:r>
      <w:proofErr w:type="spellEnd"/>
      <w:r w:rsidR="00230F13" w:rsidRPr="00230F13">
        <w:rPr>
          <w:rFonts w:ascii="Times New Roman" w:eastAsia="Times New Roman" w:hAnsi="Times New Roman"/>
          <w:sz w:val="28"/>
          <w:szCs w:val="28"/>
          <w:lang w:eastAsia="ru-RU"/>
        </w:rPr>
        <w:t xml:space="preserve"> сельского поселения принято распоряжение  от 19.01.2016 №05 "О первоочередных мерах по реализации решения Совета </w:t>
      </w:r>
      <w:proofErr w:type="spellStart"/>
      <w:r w:rsidR="00230F13" w:rsidRPr="00230F13">
        <w:rPr>
          <w:rFonts w:ascii="Times New Roman" w:eastAsia="Times New Roman" w:hAnsi="Times New Roman"/>
          <w:sz w:val="28"/>
          <w:szCs w:val="28"/>
          <w:lang w:eastAsia="ru-RU"/>
        </w:rPr>
        <w:t>Копыловского</w:t>
      </w:r>
      <w:proofErr w:type="spellEnd"/>
      <w:r w:rsidR="00230F13" w:rsidRPr="00230F13">
        <w:rPr>
          <w:rFonts w:ascii="Times New Roman" w:eastAsia="Times New Roman" w:hAnsi="Times New Roman"/>
          <w:sz w:val="28"/>
          <w:szCs w:val="28"/>
          <w:lang w:eastAsia="ru-RU"/>
        </w:rPr>
        <w:t xml:space="preserve"> сельского поселения "О бюджете муниципального образования </w:t>
      </w:r>
      <w:proofErr w:type="spellStart"/>
      <w:r w:rsidR="00230F13" w:rsidRPr="00230F13">
        <w:rPr>
          <w:rFonts w:ascii="Times New Roman" w:eastAsia="Times New Roman" w:hAnsi="Times New Roman"/>
          <w:sz w:val="28"/>
          <w:szCs w:val="28"/>
          <w:lang w:eastAsia="ru-RU"/>
        </w:rPr>
        <w:t>Копыловское</w:t>
      </w:r>
      <w:proofErr w:type="spellEnd"/>
      <w:r w:rsidR="00230F13" w:rsidRPr="00230F13">
        <w:rPr>
          <w:rFonts w:ascii="Times New Roman" w:eastAsia="Times New Roman" w:hAnsi="Times New Roman"/>
          <w:sz w:val="28"/>
          <w:szCs w:val="28"/>
          <w:lang w:eastAsia="ru-RU"/>
        </w:rPr>
        <w:t xml:space="preserve"> сельское поселение" на 2017год</w:t>
      </w:r>
      <w:r w:rsidR="00230F13" w:rsidRPr="00823A50">
        <w:rPr>
          <w:rFonts w:ascii="Times New Roman" w:eastAsia="Times New Roman" w:hAnsi="Times New Roman"/>
          <w:sz w:val="28"/>
          <w:szCs w:val="28"/>
          <w:lang w:eastAsia="ru-RU"/>
        </w:rPr>
        <w:t xml:space="preserve">. </w:t>
      </w:r>
    </w:p>
    <w:p w:rsidR="00085996" w:rsidRDefault="00085996" w:rsidP="00230F13">
      <w:pPr>
        <w:spacing w:after="0" w:line="240" w:lineRule="auto"/>
        <w:ind w:firstLine="709"/>
        <w:jc w:val="both"/>
        <w:rPr>
          <w:rFonts w:ascii="Times New Roman" w:eastAsia="Times New Roman" w:hAnsi="Times New Roman"/>
          <w:sz w:val="28"/>
          <w:szCs w:val="28"/>
          <w:lang w:eastAsia="ru-RU"/>
        </w:rPr>
      </w:pPr>
    </w:p>
    <w:p w:rsidR="00230F13" w:rsidRDefault="00230F13" w:rsidP="00230F13">
      <w:pPr>
        <w:spacing w:after="0" w:line="240" w:lineRule="auto"/>
        <w:ind w:firstLine="709"/>
        <w:jc w:val="both"/>
        <w:rPr>
          <w:rFonts w:ascii="Times New Roman" w:eastAsia="Times New Roman" w:hAnsi="Times New Roman"/>
          <w:b/>
          <w:i/>
          <w:sz w:val="28"/>
          <w:szCs w:val="28"/>
          <w:lang w:eastAsia="ru-RU"/>
        </w:rPr>
      </w:pPr>
      <w:r w:rsidRPr="00823A50">
        <w:rPr>
          <w:rFonts w:ascii="Times New Roman" w:eastAsia="Times New Roman" w:hAnsi="Times New Roman"/>
          <w:b/>
          <w:i/>
          <w:sz w:val="28"/>
          <w:szCs w:val="28"/>
          <w:lang w:eastAsia="ru-RU"/>
        </w:rPr>
        <w:t>Раздел 3. «Анализ отчета об исполнении бюджета субъектом бюджетной отчетности</w:t>
      </w:r>
      <w:r>
        <w:rPr>
          <w:rFonts w:ascii="Times New Roman" w:eastAsia="Times New Roman" w:hAnsi="Times New Roman"/>
          <w:b/>
          <w:i/>
          <w:sz w:val="28"/>
          <w:szCs w:val="28"/>
          <w:lang w:eastAsia="ru-RU"/>
        </w:rPr>
        <w:t>»</w:t>
      </w:r>
    </w:p>
    <w:p w:rsidR="00230F13" w:rsidRPr="00823A50" w:rsidRDefault="00230F13" w:rsidP="00230F13">
      <w:pPr>
        <w:spacing w:after="0" w:line="240" w:lineRule="auto"/>
        <w:ind w:firstLine="709"/>
        <w:jc w:val="both"/>
        <w:rPr>
          <w:rFonts w:ascii="Times New Roman" w:eastAsia="Times New Roman" w:hAnsi="Times New Roman" w:cs="Times New Roman"/>
          <w:sz w:val="28"/>
          <w:szCs w:val="28"/>
          <w:lang w:eastAsia="ru-RU"/>
        </w:rPr>
      </w:pPr>
      <w:r w:rsidRPr="00823A50">
        <w:rPr>
          <w:rFonts w:ascii="Times New Roman" w:eastAsia="Times New Roman" w:hAnsi="Times New Roman" w:cs="Times New Roman"/>
          <w:sz w:val="28"/>
          <w:szCs w:val="28"/>
          <w:lang w:eastAsia="ru-RU"/>
        </w:rPr>
        <w:t>По состоянию на 01.01.201</w:t>
      </w:r>
      <w:r>
        <w:rPr>
          <w:rFonts w:ascii="Times New Roman" w:eastAsia="Times New Roman" w:hAnsi="Times New Roman" w:cs="Times New Roman"/>
          <w:sz w:val="28"/>
          <w:szCs w:val="28"/>
          <w:lang w:eastAsia="ru-RU"/>
        </w:rPr>
        <w:t>8</w:t>
      </w:r>
      <w:r w:rsidRPr="00823A50">
        <w:rPr>
          <w:rFonts w:ascii="Times New Roman" w:eastAsia="Times New Roman" w:hAnsi="Times New Roman" w:cs="Times New Roman"/>
          <w:sz w:val="28"/>
          <w:szCs w:val="28"/>
          <w:lang w:eastAsia="ru-RU"/>
        </w:rPr>
        <w:t xml:space="preserve"> б</w:t>
      </w:r>
      <w:r>
        <w:rPr>
          <w:rFonts w:ascii="Times New Roman" w:eastAsia="Times New Roman" w:hAnsi="Times New Roman" w:cs="Times New Roman"/>
          <w:sz w:val="28"/>
          <w:szCs w:val="28"/>
          <w:lang w:eastAsia="ru-RU"/>
        </w:rPr>
        <w:t>юджет муниципального образования «</w:t>
      </w:r>
      <w:proofErr w:type="spellStart"/>
      <w:r w:rsidR="00085996">
        <w:rPr>
          <w:rFonts w:ascii="Times New Roman" w:eastAsia="Times New Roman" w:hAnsi="Times New Roman" w:cs="Times New Roman"/>
          <w:sz w:val="28"/>
          <w:szCs w:val="28"/>
          <w:lang w:eastAsia="ru-RU"/>
        </w:rPr>
        <w:t>Копыловско</w:t>
      </w:r>
      <w:r w:rsidR="007677A6">
        <w:rPr>
          <w:rFonts w:ascii="Times New Roman" w:eastAsia="Times New Roman" w:hAnsi="Times New Roman" w:cs="Times New Roman"/>
          <w:sz w:val="28"/>
          <w:szCs w:val="28"/>
          <w:lang w:eastAsia="ru-RU"/>
        </w:rPr>
        <w:t>го</w:t>
      </w:r>
      <w:proofErr w:type="spellEnd"/>
      <w:r>
        <w:rPr>
          <w:rFonts w:ascii="Times New Roman" w:eastAsia="Times New Roman" w:hAnsi="Times New Roman" w:cs="Times New Roman"/>
          <w:sz w:val="28"/>
          <w:szCs w:val="28"/>
          <w:lang w:eastAsia="ru-RU"/>
        </w:rPr>
        <w:t xml:space="preserve"> сельско</w:t>
      </w:r>
      <w:r w:rsidR="007677A6">
        <w:rPr>
          <w:rFonts w:ascii="Times New Roman" w:eastAsia="Times New Roman" w:hAnsi="Times New Roman" w:cs="Times New Roman"/>
          <w:sz w:val="28"/>
          <w:szCs w:val="28"/>
          <w:lang w:eastAsia="ru-RU"/>
        </w:rPr>
        <w:t>го</w:t>
      </w:r>
      <w:r>
        <w:rPr>
          <w:rFonts w:ascii="Times New Roman" w:eastAsia="Times New Roman" w:hAnsi="Times New Roman" w:cs="Times New Roman"/>
          <w:sz w:val="28"/>
          <w:szCs w:val="28"/>
          <w:lang w:eastAsia="ru-RU"/>
        </w:rPr>
        <w:t xml:space="preserve"> поселения» за</w:t>
      </w:r>
      <w:r w:rsidRPr="00823A50">
        <w:rPr>
          <w:rFonts w:ascii="Times New Roman" w:eastAsia="Times New Roman" w:hAnsi="Times New Roman" w:cs="Times New Roman"/>
          <w:sz w:val="28"/>
          <w:szCs w:val="28"/>
          <w:lang w:eastAsia="ru-RU"/>
        </w:rPr>
        <w:t xml:space="preserve"> 201</w:t>
      </w:r>
      <w:r>
        <w:rPr>
          <w:rFonts w:ascii="Times New Roman" w:eastAsia="Times New Roman" w:hAnsi="Times New Roman" w:cs="Times New Roman"/>
          <w:sz w:val="28"/>
          <w:szCs w:val="28"/>
          <w:lang w:eastAsia="ru-RU"/>
        </w:rPr>
        <w:t>7</w:t>
      </w:r>
      <w:r w:rsidRPr="00823A50">
        <w:rPr>
          <w:rFonts w:ascii="Times New Roman" w:eastAsia="Times New Roman" w:hAnsi="Times New Roman" w:cs="Times New Roman"/>
          <w:sz w:val="28"/>
          <w:szCs w:val="28"/>
          <w:lang w:eastAsia="ru-RU"/>
        </w:rPr>
        <w:t xml:space="preserve"> год утвержден по </w:t>
      </w:r>
      <w:r>
        <w:rPr>
          <w:rFonts w:ascii="Times New Roman" w:eastAsia="Times New Roman" w:hAnsi="Times New Roman" w:cs="Times New Roman"/>
          <w:sz w:val="28"/>
          <w:szCs w:val="28"/>
          <w:lang w:eastAsia="ru-RU"/>
        </w:rPr>
        <w:t>расходам в размере</w:t>
      </w:r>
      <w:r w:rsidR="00085996">
        <w:rPr>
          <w:rFonts w:ascii="Times New Roman" w:eastAsia="Times New Roman" w:hAnsi="Times New Roman" w:cs="Times New Roman"/>
          <w:sz w:val="28"/>
          <w:szCs w:val="28"/>
          <w:lang w:eastAsia="ru-RU"/>
        </w:rPr>
        <w:t xml:space="preserve"> 19 084,4</w:t>
      </w:r>
      <w:r w:rsidRPr="00823A50">
        <w:rPr>
          <w:rFonts w:ascii="Times New Roman" w:eastAsia="Times New Roman" w:hAnsi="Times New Roman" w:cs="Times New Roman"/>
          <w:sz w:val="28"/>
          <w:szCs w:val="28"/>
          <w:lang w:eastAsia="ru-RU"/>
        </w:rPr>
        <w:t xml:space="preserve"> тыс. рублей и по доход</w:t>
      </w:r>
      <w:r>
        <w:rPr>
          <w:rFonts w:ascii="Times New Roman" w:eastAsia="Times New Roman" w:hAnsi="Times New Roman" w:cs="Times New Roman"/>
          <w:sz w:val="28"/>
          <w:szCs w:val="28"/>
          <w:lang w:eastAsia="ru-RU"/>
        </w:rPr>
        <w:t>ам в размере</w:t>
      </w:r>
      <w:r w:rsidR="0008599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18</w:t>
      </w:r>
      <w:r w:rsidR="00085996">
        <w:rPr>
          <w:rFonts w:ascii="Times New Roman" w:eastAsia="Times New Roman" w:hAnsi="Times New Roman" w:cs="Times New Roman"/>
          <w:sz w:val="28"/>
          <w:szCs w:val="28"/>
          <w:lang w:eastAsia="ru-RU"/>
        </w:rPr>
        <w:t xml:space="preserve"> 830,0 </w:t>
      </w:r>
      <w:r w:rsidRPr="00823A50">
        <w:rPr>
          <w:rFonts w:ascii="Times New Roman" w:eastAsia="Times New Roman" w:hAnsi="Times New Roman" w:cs="Times New Roman"/>
          <w:sz w:val="28"/>
          <w:szCs w:val="28"/>
          <w:lang w:eastAsia="ru-RU"/>
        </w:rPr>
        <w:t xml:space="preserve"> тыс. рублей, в том числе налогов</w:t>
      </w:r>
      <w:r w:rsidR="00085996">
        <w:rPr>
          <w:rFonts w:ascii="Times New Roman" w:eastAsia="Times New Roman" w:hAnsi="Times New Roman" w:cs="Times New Roman"/>
          <w:sz w:val="28"/>
          <w:szCs w:val="28"/>
          <w:lang w:eastAsia="ru-RU"/>
        </w:rPr>
        <w:t xml:space="preserve">ые и неналоговые доходы  522,3 </w:t>
      </w:r>
      <w:r w:rsidRPr="00823A50">
        <w:rPr>
          <w:rFonts w:ascii="Times New Roman" w:eastAsia="Times New Roman" w:hAnsi="Times New Roman" w:cs="Times New Roman"/>
          <w:sz w:val="28"/>
          <w:szCs w:val="28"/>
          <w:lang w:eastAsia="ru-RU"/>
        </w:rPr>
        <w:t>тыс.  рублей и б</w:t>
      </w:r>
      <w:r w:rsidR="00085996">
        <w:rPr>
          <w:rFonts w:ascii="Times New Roman" w:eastAsia="Times New Roman" w:hAnsi="Times New Roman" w:cs="Times New Roman"/>
          <w:sz w:val="28"/>
          <w:szCs w:val="28"/>
          <w:lang w:eastAsia="ru-RU"/>
        </w:rPr>
        <w:t>езвозмездные поступления 18307,7</w:t>
      </w:r>
      <w:r w:rsidRPr="00823A50">
        <w:rPr>
          <w:rFonts w:ascii="Times New Roman" w:eastAsia="Times New Roman" w:hAnsi="Times New Roman" w:cs="Times New Roman"/>
          <w:sz w:val="28"/>
          <w:szCs w:val="28"/>
          <w:lang w:eastAsia="ru-RU"/>
        </w:rPr>
        <w:t xml:space="preserve"> тыс. рублей. </w:t>
      </w:r>
    </w:p>
    <w:p w:rsidR="00230F13" w:rsidRDefault="00230F13" w:rsidP="00230F1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Дефицит бюджета составляет </w:t>
      </w:r>
      <w:r w:rsidR="00085996">
        <w:rPr>
          <w:rFonts w:ascii="Times New Roman" w:eastAsia="Times New Roman" w:hAnsi="Times New Roman" w:cs="Times New Roman"/>
          <w:sz w:val="28"/>
          <w:szCs w:val="28"/>
          <w:lang w:eastAsia="ru-RU"/>
        </w:rPr>
        <w:t>254,4</w:t>
      </w:r>
      <w:r w:rsidRPr="00823A50">
        <w:rPr>
          <w:rFonts w:ascii="Times New Roman" w:eastAsia="Times New Roman" w:hAnsi="Times New Roman" w:cs="Times New Roman"/>
          <w:sz w:val="28"/>
          <w:szCs w:val="28"/>
          <w:lang w:eastAsia="ru-RU"/>
        </w:rPr>
        <w:t xml:space="preserve"> тыс. рублей.</w:t>
      </w:r>
    </w:p>
    <w:p w:rsidR="00230F13" w:rsidRDefault="00230F13" w:rsidP="00230F13">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ab/>
        <w:t>1.</w:t>
      </w:r>
      <w:r>
        <w:rPr>
          <w:rFonts w:ascii="Times New Roman" w:eastAsia="Times New Roman" w:hAnsi="Times New Roman" w:cs="Times New Roman"/>
          <w:b/>
          <w:sz w:val="28"/>
          <w:szCs w:val="28"/>
          <w:lang w:eastAsia="ru-RU"/>
        </w:rPr>
        <w:t>Доходная часть бюджета</w:t>
      </w:r>
    </w:p>
    <w:p w:rsidR="00230F13" w:rsidRDefault="00230F13" w:rsidP="00230F1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ab/>
      </w:r>
      <w:r>
        <w:rPr>
          <w:rFonts w:ascii="Times New Roman" w:eastAsia="Times New Roman" w:hAnsi="Times New Roman" w:cs="Times New Roman"/>
          <w:sz w:val="28"/>
          <w:szCs w:val="28"/>
          <w:lang w:eastAsia="ru-RU"/>
        </w:rPr>
        <w:t xml:space="preserve">В доходную часть </w:t>
      </w:r>
      <w:proofErr w:type="spellStart"/>
      <w:r w:rsidR="007677A6">
        <w:rPr>
          <w:rFonts w:ascii="Times New Roman" w:eastAsia="Times New Roman" w:hAnsi="Times New Roman" w:cs="Times New Roman"/>
          <w:sz w:val="28"/>
          <w:szCs w:val="28"/>
          <w:lang w:eastAsia="ru-RU"/>
        </w:rPr>
        <w:t>Копыловского</w:t>
      </w:r>
      <w:proofErr w:type="spellEnd"/>
      <w:r>
        <w:rPr>
          <w:rFonts w:ascii="Times New Roman" w:eastAsia="Times New Roman" w:hAnsi="Times New Roman" w:cs="Times New Roman"/>
          <w:sz w:val="28"/>
          <w:szCs w:val="28"/>
          <w:lang w:eastAsia="ru-RU"/>
        </w:rPr>
        <w:t xml:space="preserve"> сельского поселения в 2017 году поступило </w:t>
      </w:r>
      <w:r w:rsidR="00085996">
        <w:rPr>
          <w:rFonts w:ascii="Times New Roman" w:eastAsia="Times New Roman" w:hAnsi="Times New Roman" w:cs="Times New Roman"/>
          <w:sz w:val="28"/>
          <w:szCs w:val="28"/>
          <w:lang w:eastAsia="ru-RU"/>
        </w:rPr>
        <w:t>17 592,3</w:t>
      </w:r>
      <w:r>
        <w:rPr>
          <w:rFonts w:ascii="Times New Roman" w:eastAsia="Times New Roman" w:hAnsi="Times New Roman" w:cs="Times New Roman"/>
          <w:sz w:val="28"/>
          <w:szCs w:val="28"/>
          <w:lang w:eastAsia="ru-RU"/>
        </w:rPr>
        <w:t xml:space="preserve"> тыс. рублей, что составляет </w:t>
      </w:r>
      <w:r w:rsidR="00085996">
        <w:rPr>
          <w:rFonts w:ascii="Times New Roman" w:eastAsia="Times New Roman" w:hAnsi="Times New Roman" w:cs="Times New Roman"/>
          <w:sz w:val="28"/>
          <w:szCs w:val="28"/>
          <w:lang w:eastAsia="ru-RU"/>
        </w:rPr>
        <w:t>93,4</w:t>
      </w:r>
      <w:r>
        <w:rPr>
          <w:rFonts w:ascii="Times New Roman" w:eastAsia="Times New Roman" w:hAnsi="Times New Roman" w:cs="Times New Roman"/>
          <w:sz w:val="28"/>
          <w:szCs w:val="28"/>
          <w:lang w:eastAsia="ru-RU"/>
        </w:rPr>
        <w:t>% утвержденных показателей доходов.</w:t>
      </w:r>
    </w:p>
    <w:p w:rsidR="00230F13" w:rsidRDefault="00230F13" w:rsidP="007677A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Налоговые и неналоговые доходы в структуре доходов бюджета занимают </w:t>
      </w:r>
      <w:r w:rsidR="007677A6">
        <w:rPr>
          <w:rFonts w:ascii="Times New Roman" w:eastAsia="Times New Roman" w:hAnsi="Times New Roman" w:cs="Times New Roman"/>
          <w:sz w:val="28"/>
          <w:szCs w:val="28"/>
          <w:lang w:eastAsia="ru-RU"/>
        </w:rPr>
        <w:t xml:space="preserve">2,8 </w:t>
      </w:r>
      <w:r>
        <w:rPr>
          <w:rFonts w:ascii="Times New Roman" w:eastAsia="Times New Roman" w:hAnsi="Times New Roman" w:cs="Times New Roman"/>
          <w:sz w:val="28"/>
          <w:szCs w:val="28"/>
          <w:lang w:eastAsia="ru-RU"/>
        </w:rPr>
        <w:t xml:space="preserve"> % от общей суммы доходов бюджета. В 2017 году налоговых и неналоговых доходов поступило на сумму </w:t>
      </w:r>
      <w:r w:rsidR="007677A6">
        <w:rPr>
          <w:rFonts w:ascii="Times New Roman" w:eastAsia="Times New Roman" w:hAnsi="Times New Roman" w:cs="Times New Roman"/>
          <w:sz w:val="28"/>
          <w:szCs w:val="28"/>
          <w:lang w:eastAsia="ru-RU"/>
        </w:rPr>
        <w:t xml:space="preserve">443,2 </w:t>
      </w:r>
      <w:r>
        <w:rPr>
          <w:rFonts w:ascii="Times New Roman" w:eastAsia="Times New Roman" w:hAnsi="Times New Roman" w:cs="Times New Roman"/>
          <w:sz w:val="28"/>
          <w:szCs w:val="28"/>
          <w:lang w:eastAsia="ru-RU"/>
        </w:rPr>
        <w:t xml:space="preserve">тыс. рублей, что составляет </w:t>
      </w:r>
      <w:r w:rsidR="007677A6">
        <w:rPr>
          <w:rFonts w:ascii="Times New Roman" w:eastAsia="Times New Roman" w:hAnsi="Times New Roman" w:cs="Times New Roman"/>
          <w:sz w:val="28"/>
          <w:szCs w:val="28"/>
          <w:lang w:eastAsia="ru-RU"/>
        </w:rPr>
        <w:lastRenderedPageBreak/>
        <w:t>84,9</w:t>
      </w:r>
      <w:r>
        <w:rPr>
          <w:rFonts w:ascii="Times New Roman" w:eastAsia="Times New Roman" w:hAnsi="Times New Roman" w:cs="Times New Roman"/>
          <w:sz w:val="28"/>
          <w:szCs w:val="28"/>
          <w:lang w:eastAsia="ru-RU"/>
        </w:rPr>
        <w:t>%к утвержденным показателям на 2017 год. Основными источниками пополнения собственных доходов местного бюджета являются налог на доходы физических лиц,  акцизы от подакцизным товарам (продукции), производимым на территории Российской Федерации, единый сельскохозяйственный налог, налог на имущество физических лиц, земельный налог, государственная пошлина за совершение  нотариальных действий</w:t>
      </w:r>
      <w:r w:rsidR="007677A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230F13" w:rsidRDefault="00230F13" w:rsidP="00230F1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ab/>
        <w:t xml:space="preserve">Доля безвозмездных поступлений в структуре доходов бюджета занимает </w:t>
      </w:r>
      <w:r w:rsidR="007677A6">
        <w:rPr>
          <w:rFonts w:ascii="Times New Roman" w:eastAsia="Times New Roman" w:hAnsi="Times New Roman" w:cs="Times New Roman"/>
          <w:sz w:val="28"/>
          <w:szCs w:val="28"/>
          <w:lang w:eastAsia="ru-RU"/>
        </w:rPr>
        <w:t>97,2</w:t>
      </w:r>
      <w:r>
        <w:rPr>
          <w:rFonts w:ascii="Times New Roman" w:eastAsia="Times New Roman" w:hAnsi="Times New Roman" w:cs="Times New Roman"/>
          <w:sz w:val="28"/>
          <w:szCs w:val="28"/>
          <w:lang w:eastAsia="ru-RU"/>
        </w:rPr>
        <w:t xml:space="preserve"> % от общей суммы доходов бюджета. В 2017 году безвозмездных поступлений от других бюджетов бюджетной системы Российской Федерации поступило на сумму </w:t>
      </w:r>
      <w:r w:rsidR="007677A6">
        <w:rPr>
          <w:rFonts w:ascii="Times New Roman" w:eastAsia="Times New Roman" w:hAnsi="Times New Roman" w:cs="Times New Roman"/>
          <w:sz w:val="28"/>
          <w:szCs w:val="28"/>
          <w:lang w:eastAsia="ru-RU"/>
        </w:rPr>
        <w:t>17 149</w:t>
      </w:r>
      <w:r>
        <w:rPr>
          <w:rFonts w:ascii="Times New Roman" w:eastAsia="Times New Roman" w:hAnsi="Times New Roman" w:cs="Times New Roman"/>
          <w:sz w:val="28"/>
          <w:szCs w:val="28"/>
          <w:lang w:eastAsia="ru-RU"/>
        </w:rPr>
        <w:t xml:space="preserve">,1 тыс. рублей, что составляет </w:t>
      </w:r>
      <w:r w:rsidR="007677A6">
        <w:rPr>
          <w:rFonts w:ascii="Times New Roman" w:eastAsia="Times New Roman" w:hAnsi="Times New Roman" w:cs="Times New Roman"/>
          <w:sz w:val="28"/>
          <w:szCs w:val="28"/>
          <w:lang w:eastAsia="ru-RU"/>
        </w:rPr>
        <w:t>93,7</w:t>
      </w:r>
      <w:r>
        <w:rPr>
          <w:rFonts w:ascii="Times New Roman" w:eastAsia="Times New Roman" w:hAnsi="Times New Roman" w:cs="Times New Roman"/>
          <w:sz w:val="28"/>
          <w:szCs w:val="28"/>
          <w:lang w:eastAsia="ru-RU"/>
        </w:rPr>
        <w:t xml:space="preserve"> % к утвержденным показателям на 2017 год. Недовыполнение плана поступлений произошло за счет </w:t>
      </w:r>
      <w:r w:rsidR="007677A6" w:rsidRPr="007677A6">
        <w:rPr>
          <w:rFonts w:ascii="Times New Roman" w:hAnsi="Times New Roman" w:cs="Times New Roman"/>
          <w:sz w:val="28"/>
          <w:szCs w:val="28"/>
        </w:rPr>
        <w:t>субсидии местным бюджетам на компенсацию расходов по организации электроснабжения от дизельных электростанций не использованы в полном объеме</w:t>
      </w:r>
      <w:r w:rsidRPr="007677A6">
        <w:rPr>
          <w:rFonts w:ascii="Times New Roman" w:eastAsia="Times New Roman" w:hAnsi="Times New Roman" w:cs="Times New Roman"/>
          <w:sz w:val="28"/>
          <w:szCs w:val="28"/>
        </w:rPr>
        <w:t>.</w:t>
      </w:r>
    </w:p>
    <w:p w:rsidR="007677A6" w:rsidRDefault="007677A6" w:rsidP="00230F13">
      <w:pPr>
        <w:spacing w:after="0" w:line="240" w:lineRule="auto"/>
        <w:jc w:val="both"/>
        <w:rPr>
          <w:rFonts w:ascii="Times New Roman" w:eastAsia="Times New Roman" w:hAnsi="Times New Roman" w:cs="Times New Roman"/>
          <w:sz w:val="28"/>
          <w:szCs w:val="28"/>
        </w:rPr>
      </w:pPr>
    </w:p>
    <w:p w:rsidR="00230F13" w:rsidRDefault="00230F13" w:rsidP="00230F13">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2.Расходная часть бюджета</w:t>
      </w:r>
    </w:p>
    <w:p w:rsidR="00230F13" w:rsidRDefault="00230F13" w:rsidP="00230F1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Расходная часть бюджета </w:t>
      </w:r>
      <w:proofErr w:type="spellStart"/>
      <w:r w:rsidR="007677A6">
        <w:rPr>
          <w:rFonts w:ascii="Times New Roman" w:eastAsia="Times New Roman" w:hAnsi="Times New Roman" w:cs="Times New Roman"/>
          <w:sz w:val="28"/>
          <w:szCs w:val="28"/>
        </w:rPr>
        <w:t>Копыловского</w:t>
      </w:r>
      <w:proofErr w:type="spellEnd"/>
      <w:r>
        <w:rPr>
          <w:rFonts w:ascii="Times New Roman" w:eastAsia="Times New Roman" w:hAnsi="Times New Roman" w:cs="Times New Roman"/>
          <w:sz w:val="28"/>
          <w:szCs w:val="28"/>
        </w:rPr>
        <w:t xml:space="preserve"> сельского поселения исполнена в размере </w:t>
      </w:r>
      <w:r w:rsidR="00085996">
        <w:rPr>
          <w:rFonts w:ascii="Times New Roman" w:eastAsia="Times New Roman" w:hAnsi="Times New Roman" w:cs="Times New Roman"/>
          <w:sz w:val="28"/>
          <w:szCs w:val="28"/>
        </w:rPr>
        <w:t>17 809,6</w:t>
      </w:r>
      <w:r>
        <w:rPr>
          <w:rFonts w:ascii="Times New Roman" w:eastAsia="Times New Roman" w:hAnsi="Times New Roman" w:cs="Times New Roman"/>
          <w:sz w:val="28"/>
          <w:szCs w:val="28"/>
        </w:rPr>
        <w:t xml:space="preserve"> тыс. рублей, что составляет </w:t>
      </w:r>
      <w:r w:rsidR="00085996">
        <w:rPr>
          <w:rFonts w:ascii="Times New Roman" w:eastAsia="Times New Roman" w:hAnsi="Times New Roman" w:cs="Times New Roman"/>
          <w:sz w:val="28"/>
          <w:szCs w:val="28"/>
        </w:rPr>
        <w:t>93,3</w:t>
      </w:r>
      <w:r>
        <w:rPr>
          <w:rFonts w:ascii="Times New Roman" w:eastAsia="Times New Roman" w:hAnsi="Times New Roman" w:cs="Times New Roman"/>
          <w:sz w:val="28"/>
          <w:szCs w:val="28"/>
        </w:rPr>
        <w:t xml:space="preserve"> % утвержденных показателей бюджета на 2017 год.</w:t>
      </w:r>
    </w:p>
    <w:p w:rsidR="00230F13" w:rsidRDefault="00230F13" w:rsidP="00230F1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ab/>
      </w:r>
      <w:r w:rsidRPr="006C2103">
        <w:rPr>
          <w:rFonts w:ascii="Times New Roman" w:eastAsia="Times New Roman" w:hAnsi="Times New Roman" w:cs="Times New Roman"/>
          <w:i/>
          <w:sz w:val="28"/>
          <w:szCs w:val="28"/>
          <w:u w:val="single"/>
          <w:lang w:eastAsia="ru-RU"/>
        </w:rPr>
        <w:t>Раздел общегосударственные вопросы</w:t>
      </w:r>
    </w:p>
    <w:p w:rsidR="00230F13" w:rsidRDefault="00230F13" w:rsidP="00230F1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данном разделе отражены расходы по содержанию главы поселения, а также органов местного самоуправления. По разделу на 2017 </w:t>
      </w:r>
      <w:proofErr w:type="spellStart"/>
      <w:r>
        <w:rPr>
          <w:rFonts w:ascii="Times New Roman" w:eastAsia="Times New Roman" w:hAnsi="Times New Roman" w:cs="Times New Roman"/>
          <w:sz w:val="28"/>
          <w:szCs w:val="28"/>
          <w:lang w:eastAsia="ru-RU"/>
        </w:rPr>
        <w:t>годутверждены</w:t>
      </w:r>
      <w:proofErr w:type="spellEnd"/>
      <w:r>
        <w:rPr>
          <w:rFonts w:ascii="Times New Roman" w:eastAsia="Times New Roman" w:hAnsi="Times New Roman" w:cs="Times New Roman"/>
          <w:sz w:val="28"/>
          <w:szCs w:val="28"/>
          <w:lang w:eastAsia="ru-RU"/>
        </w:rPr>
        <w:t xml:space="preserve"> </w:t>
      </w:r>
      <w:r w:rsidRPr="006C2103">
        <w:rPr>
          <w:rFonts w:ascii="Times New Roman" w:eastAsia="Times New Roman" w:hAnsi="Times New Roman" w:cs="Times New Roman"/>
          <w:sz w:val="28"/>
          <w:szCs w:val="28"/>
          <w:lang w:eastAsia="ru-RU"/>
        </w:rPr>
        <w:t xml:space="preserve">лимиты в размере </w:t>
      </w:r>
      <w:r w:rsidR="007677A6">
        <w:rPr>
          <w:rFonts w:ascii="Times New Roman" w:eastAsia="Times New Roman" w:hAnsi="Times New Roman" w:cs="Times New Roman"/>
          <w:sz w:val="28"/>
          <w:szCs w:val="28"/>
          <w:lang w:eastAsia="ru-RU"/>
        </w:rPr>
        <w:t>4 396,2</w:t>
      </w:r>
      <w:r w:rsidRPr="006C2103">
        <w:rPr>
          <w:rFonts w:ascii="Times New Roman" w:eastAsia="Times New Roman" w:hAnsi="Times New Roman" w:cs="Times New Roman"/>
          <w:sz w:val="28"/>
          <w:szCs w:val="28"/>
          <w:lang w:eastAsia="ru-RU"/>
        </w:rPr>
        <w:t xml:space="preserve"> тыс. </w:t>
      </w:r>
      <w:r>
        <w:rPr>
          <w:rFonts w:ascii="Times New Roman" w:eastAsia="Times New Roman" w:hAnsi="Times New Roman" w:cs="Times New Roman"/>
          <w:sz w:val="28"/>
          <w:szCs w:val="28"/>
          <w:lang w:eastAsia="ru-RU"/>
        </w:rPr>
        <w:t xml:space="preserve">рублей, в том числе </w:t>
      </w:r>
      <w:r w:rsidRPr="006C2103">
        <w:rPr>
          <w:rFonts w:ascii="Times New Roman" w:eastAsia="Times New Roman" w:hAnsi="Times New Roman" w:cs="Times New Roman"/>
          <w:sz w:val="28"/>
          <w:szCs w:val="28"/>
          <w:lang w:eastAsia="ru-RU"/>
        </w:rPr>
        <w:t xml:space="preserve">на ФОТ – </w:t>
      </w:r>
      <w:r w:rsidR="007677A6">
        <w:rPr>
          <w:rFonts w:ascii="Times New Roman" w:eastAsia="Times New Roman" w:hAnsi="Times New Roman" w:cs="Times New Roman"/>
          <w:sz w:val="28"/>
          <w:szCs w:val="28"/>
          <w:lang w:eastAsia="ru-RU"/>
        </w:rPr>
        <w:t>3 438,1</w:t>
      </w:r>
      <w:r w:rsidRPr="006C2103">
        <w:rPr>
          <w:rFonts w:ascii="Times New Roman" w:eastAsia="Times New Roman" w:hAnsi="Times New Roman" w:cs="Times New Roman"/>
          <w:sz w:val="28"/>
          <w:szCs w:val="28"/>
          <w:lang w:eastAsia="ru-RU"/>
        </w:rPr>
        <w:t xml:space="preserve"> тыс. рублей. Исполнение составило </w:t>
      </w:r>
      <w:r w:rsidR="007677A6">
        <w:rPr>
          <w:rFonts w:ascii="Times New Roman" w:eastAsia="Times New Roman" w:hAnsi="Times New Roman" w:cs="Times New Roman"/>
          <w:sz w:val="28"/>
          <w:szCs w:val="28"/>
          <w:lang w:eastAsia="ru-RU"/>
        </w:rPr>
        <w:t>98,7</w:t>
      </w:r>
      <w:r w:rsidRPr="006C2103">
        <w:rPr>
          <w:rFonts w:ascii="Times New Roman" w:eastAsia="Times New Roman" w:hAnsi="Times New Roman" w:cs="Times New Roman"/>
          <w:sz w:val="28"/>
          <w:szCs w:val="28"/>
          <w:lang w:eastAsia="ru-RU"/>
        </w:rPr>
        <w:t xml:space="preserve"> % (в размере </w:t>
      </w:r>
      <w:r w:rsidR="007677A6">
        <w:rPr>
          <w:rFonts w:ascii="Times New Roman" w:eastAsia="Times New Roman" w:hAnsi="Times New Roman" w:cs="Times New Roman"/>
          <w:sz w:val="28"/>
          <w:szCs w:val="28"/>
          <w:lang w:eastAsia="ru-RU"/>
        </w:rPr>
        <w:t>4 338,7</w:t>
      </w:r>
      <w:r w:rsidRPr="006C2103">
        <w:rPr>
          <w:rFonts w:ascii="Times New Roman" w:eastAsia="Times New Roman" w:hAnsi="Times New Roman" w:cs="Times New Roman"/>
          <w:sz w:val="28"/>
          <w:szCs w:val="28"/>
          <w:lang w:eastAsia="ru-RU"/>
        </w:rPr>
        <w:t xml:space="preserve"> тыс. рублей).</w:t>
      </w:r>
    </w:p>
    <w:p w:rsidR="00230F13" w:rsidRDefault="00230F13" w:rsidP="00230F1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Уплата прочих налогов, сборов в 2017 году составила </w:t>
      </w:r>
      <w:r w:rsidR="007677A6">
        <w:rPr>
          <w:rFonts w:ascii="Times New Roman" w:eastAsia="Times New Roman" w:hAnsi="Times New Roman" w:cs="Times New Roman"/>
          <w:sz w:val="28"/>
          <w:szCs w:val="28"/>
          <w:lang w:eastAsia="ru-RU"/>
        </w:rPr>
        <w:t xml:space="preserve">21,1 </w:t>
      </w:r>
      <w:r>
        <w:rPr>
          <w:rFonts w:ascii="Times New Roman" w:eastAsia="Times New Roman" w:hAnsi="Times New Roman" w:cs="Times New Roman"/>
          <w:sz w:val="28"/>
          <w:szCs w:val="28"/>
          <w:lang w:eastAsia="ru-RU"/>
        </w:rPr>
        <w:t>тыс. рублей, в том числе налог на имущество организаций –5 тыс. рублей.</w:t>
      </w:r>
    </w:p>
    <w:p w:rsidR="00230F13" w:rsidRDefault="00230F13" w:rsidP="00230F13">
      <w:pPr>
        <w:spacing w:after="0" w:line="240" w:lineRule="auto"/>
        <w:ind w:firstLine="708"/>
        <w:jc w:val="both"/>
        <w:rPr>
          <w:rFonts w:ascii="Times New Roman" w:eastAsia="Times New Roman" w:hAnsi="Times New Roman" w:cs="Times New Roman"/>
          <w:sz w:val="28"/>
          <w:szCs w:val="28"/>
          <w:lang w:eastAsia="ru-RU"/>
        </w:rPr>
      </w:pPr>
      <w:r w:rsidRPr="00A9185C">
        <w:rPr>
          <w:rFonts w:ascii="Times New Roman" w:eastAsia="Times New Roman" w:hAnsi="Times New Roman" w:cs="Times New Roman"/>
          <w:i/>
          <w:sz w:val="28"/>
          <w:szCs w:val="28"/>
          <w:u w:val="single"/>
          <w:lang w:eastAsia="ru-RU"/>
        </w:rPr>
        <w:t>Р</w:t>
      </w:r>
      <w:r w:rsidRPr="006C2103">
        <w:rPr>
          <w:rFonts w:ascii="Times New Roman" w:eastAsia="Times New Roman" w:hAnsi="Times New Roman" w:cs="Times New Roman"/>
          <w:i/>
          <w:sz w:val="28"/>
          <w:szCs w:val="28"/>
          <w:u w:val="single"/>
          <w:lang w:eastAsia="ru-RU"/>
        </w:rPr>
        <w:t>азделу жилищно-коммунальное хозяйство</w:t>
      </w:r>
    </w:p>
    <w:p w:rsidR="00230F13" w:rsidRDefault="00230F13" w:rsidP="00230F1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данном разделе отражены расходы </w:t>
      </w:r>
      <w:r w:rsidRPr="00A9185C">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eastAsia="ru-RU"/>
        </w:rPr>
        <w:t xml:space="preserve"> коммунальное хозяйство, благоустройство</w:t>
      </w:r>
      <w:r w:rsidR="00F04DC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уличное освещение</w:t>
      </w:r>
      <w:r w:rsidR="00F04DCA">
        <w:rPr>
          <w:rFonts w:ascii="Times New Roman" w:eastAsia="Times New Roman" w:hAnsi="Times New Roman" w:cs="Times New Roman"/>
          <w:sz w:val="28"/>
          <w:szCs w:val="28"/>
          <w:lang w:eastAsia="ru-RU"/>
        </w:rPr>
        <w:t xml:space="preserve"> и с</w:t>
      </w:r>
      <w:r w:rsidR="00F04DCA" w:rsidRPr="00F04DCA">
        <w:rPr>
          <w:rFonts w:ascii="Times New Roman" w:eastAsia="Times New Roman" w:hAnsi="Times New Roman" w:cs="Times New Roman"/>
          <w:sz w:val="28"/>
          <w:szCs w:val="28"/>
          <w:lang w:eastAsia="ru-RU"/>
        </w:rPr>
        <w:t>убсидии местным бюджетам на компенсацию расходов по организации электроснабжения от дизельных электростанций</w:t>
      </w:r>
      <w:r>
        <w:rPr>
          <w:rFonts w:ascii="Times New Roman" w:eastAsia="Times New Roman" w:hAnsi="Times New Roman" w:cs="Times New Roman"/>
          <w:sz w:val="28"/>
          <w:szCs w:val="28"/>
          <w:lang w:eastAsia="ru-RU"/>
        </w:rPr>
        <w:t xml:space="preserve"> </w:t>
      </w:r>
      <w:proofErr w:type="spellStart"/>
      <w:r w:rsidR="00F04DCA">
        <w:rPr>
          <w:rFonts w:ascii="Times New Roman" w:eastAsia="Times New Roman" w:hAnsi="Times New Roman" w:cs="Times New Roman"/>
          <w:sz w:val="28"/>
          <w:szCs w:val="28"/>
          <w:lang w:eastAsia="ru-RU"/>
        </w:rPr>
        <w:t>Копыловского</w:t>
      </w:r>
      <w:proofErr w:type="spellEnd"/>
      <w:r>
        <w:rPr>
          <w:rFonts w:ascii="Times New Roman" w:eastAsia="Times New Roman" w:hAnsi="Times New Roman" w:cs="Times New Roman"/>
          <w:sz w:val="28"/>
          <w:szCs w:val="28"/>
          <w:lang w:eastAsia="ru-RU"/>
        </w:rPr>
        <w:t xml:space="preserve"> сельского поселения.</w:t>
      </w:r>
    </w:p>
    <w:p w:rsidR="00F04DCA" w:rsidRDefault="00F04DCA" w:rsidP="00F04DC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 xml:space="preserve">          Недовыполнение плана поступлений произошло за счет </w:t>
      </w:r>
      <w:r w:rsidRPr="007677A6">
        <w:rPr>
          <w:rFonts w:ascii="Times New Roman" w:hAnsi="Times New Roman" w:cs="Times New Roman"/>
          <w:sz w:val="28"/>
          <w:szCs w:val="28"/>
        </w:rPr>
        <w:t>субсидии местным бюджетам на компенсацию расходов по организации электроснабжения от дизельных электростанций не использованы в полном объеме</w:t>
      </w:r>
      <w:r w:rsidRPr="007677A6">
        <w:rPr>
          <w:rFonts w:ascii="Times New Roman" w:eastAsia="Times New Roman" w:hAnsi="Times New Roman" w:cs="Times New Roman"/>
          <w:sz w:val="28"/>
          <w:szCs w:val="28"/>
        </w:rPr>
        <w:t>.</w:t>
      </w:r>
    </w:p>
    <w:p w:rsidR="00F04DCA" w:rsidRDefault="00F04DCA" w:rsidP="00230F13">
      <w:pPr>
        <w:spacing w:after="0" w:line="240" w:lineRule="auto"/>
        <w:ind w:firstLine="708"/>
        <w:jc w:val="both"/>
        <w:rPr>
          <w:rFonts w:ascii="Times New Roman" w:eastAsia="Times New Roman" w:hAnsi="Times New Roman" w:cs="Times New Roman"/>
          <w:sz w:val="28"/>
          <w:szCs w:val="28"/>
          <w:lang w:eastAsia="ru-RU"/>
        </w:rPr>
      </w:pPr>
    </w:p>
    <w:p w:rsidR="00230F13" w:rsidRDefault="00230F13" w:rsidP="00230F13">
      <w:pPr>
        <w:spacing w:after="0" w:line="240" w:lineRule="auto"/>
        <w:ind w:firstLine="708"/>
        <w:jc w:val="both"/>
        <w:rPr>
          <w:rFonts w:ascii="Times New Roman" w:eastAsia="Times New Roman" w:hAnsi="Times New Roman" w:cs="Times New Roman"/>
          <w:sz w:val="28"/>
          <w:szCs w:val="28"/>
          <w:lang w:eastAsia="ru-RU"/>
        </w:rPr>
      </w:pPr>
      <w:r w:rsidRPr="00276A27">
        <w:rPr>
          <w:rFonts w:ascii="Times New Roman" w:eastAsia="Times New Roman" w:hAnsi="Times New Roman" w:cs="Times New Roman"/>
          <w:i/>
          <w:sz w:val="28"/>
          <w:szCs w:val="28"/>
          <w:u w:val="single"/>
          <w:lang w:eastAsia="ru-RU"/>
        </w:rPr>
        <w:t>Р</w:t>
      </w:r>
      <w:r w:rsidRPr="006C2103">
        <w:rPr>
          <w:rFonts w:ascii="Times New Roman" w:eastAsia="Times New Roman" w:hAnsi="Times New Roman" w:cs="Times New Roman"/>
          <w:i/>
          <w:sz w:val="28"/>
          <w:szCs w:val="28"/>
          <w:u w:val="single"/>
          <w:lang w:eastAsia="ru-RU"/>
        </w:rPr>
        <w:t>азделу культура, кинематография</w:t>
      </w:r>
    </w:p>
    <w:p w:rsidR="00230F13" w:rsidRPr="006C2103" w:rsidRDefault="00230F13" w:rsidP="00230F1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6C2103">
        <w:rPr>
          <w:rFonts w:ascii="Times New Roman" w:eastAsia="Times New Roman" w:hAnsi="Times New Roman" w:cs="Times New Roman"/>
          <w:sz w:val="28"/>
          <w:szCs w:val="28"/>
          <w:lang w:eastAsia="ru-RU"/>
        </w:rPr>
        <w:t xml:space="preserve">редства </w:t>
      </w:r>
      <w:r>
        <w:rPr>
          <w:rFonts w:ascii="Times New Roman" w:eastAsia="Times New Roman" w:hAnsi="Times New Roman" w:cs="Times New Roman"/>
          <w:sz w:val="28"/>
          <w:szCs w:val="28"/>
          <w:lang w:eastAsia="ru-RU"/>
        </w:rPr>
        <w:t xml:space="preserve">данного раздела утверждены </w:t>
      </w:r>
      <w:r w:rsidRPr="006C2103">
        <w:rPr>
          <w:rFonts w:ascii="Times New Roman" w:eastAsia="Times New Roman" w:hAnsi="Times New Roman" w:cs="Times New Roman"/>
          <w:sz w:val="28"/>
          <w:szCs w:val="28"/>
          <w:lang w:eastAsia="ru-RU"/>
        </w:rPr>
        <w:t>в размере</w:t>
      </w:r>
      <w:r>
        <w:rPr>
          <w:rFonts w:ascii="Times New Roman" w:eastAsia="Times New Roman" w:hAnsi="Times New Roman" w:cs="Times New Roman"/>
          <w:sz w:val="28"/>
          <w:szCs w:val="28"/>
          <w:lang w:eastAsia="ru-RU"/>
        </w:rPr>
        <w:t xml:space="preserve"> </w:t>
      </w:r>
      <w:r w:rsidR="00F04DCA">
        <w:rPr>
          <w:rFonts w:ascii="Times New Roman" w:eastAsia="Times New Roman" w:hAnsi="Times New Roman" w:cs="Times New Roman"/>
          <w:sz w:val="28"/>
          <w:szCs w:val="28"/>
          <w:lang w:eastAsia="ru-RU"/>
        </w:rPr>
        <w:t xml:space="preserve">869,5 </w:t>
      </w:r>
      <w:r w:rsidRPr="006C2103">
        <w:rPr>
          <w:rFonts w:ascii="Times New Roman" w:eastAsia="Times New Roman" w:hAnsi="Times New Roman" w:cs="Times New Roman"/>
          <w:sz w:val="28"/>
          <w:szCs w:val="28"/>
          <w:lang w:eastAsia="ru-RU"/>
        </w:rPr>
        <w:t xml:space="preserve"> тыс. рублей </w:t>
      </w:r>
      <w:r>
        <w:rPr>
          <w:rFonts w:ascii="Times New Roman" w:eastAsia="Times New Roman" w:hAnsi="Times New Roman" w:cs="Times New Roman"/>
          <w:sz w:val="28"/>
          <w:szCs w:val="28"/>
          <w:lang w:eastAsia="ru-RU"/>
        </w:rPr>
        <w:t xml:space="preserve">и </w:t>
      </w:r>
      <w:r w:rsidRPr="006C2103">
        <w:rPr>
          <w:rFonts w:ascii="Times New Roman" w:eastAsia="Times New Roman" w:hAnsi="Times New Roman" w:cs="Times New Roman"/>
          <w:sz w:val="28"/>
          <w:szCs w:val="28"/>
          <w:lang w:eastAsia="ru-RU"/>
        </w:rPr>
        <w:t xml:space="preserve">направлены Управлению по культуре, спорту и молодежной политике Администрации </w:t>
      </w:r>
      <w:proofErr w:type="spellStart"/>
      <w:r w:rsidRPr="006C2103">
        <w:rPr>
          <w:rFonts w:ascii="Times New Roman" w:eastAsia="Times New Roman" w:hAnsi="Times New Roman" w:cs="Times New Roman"/>
          <w:sz w:val="28"/>
          <w:szCs w:val="28"/>
          <w:lang w:eastAsia="ru-RU"/>
        </w:rPr>
        <w:t>Колпашевского</w:t>
      </w:r>
      <w:proofErr w:type="spellEnd"/>
      <w:r w:rsidRPr="006C2103">
        <w:rPr>
          <w:rFonts w:ascii="Times New Roman" w:eastAsia="Times New Roman" w:hAnsi="Times New Roman" w:cs="Times New Roman"/>
          <w:sz w:val="28"/>
          <w:szCs w:val="28"/>
          <w:lang w:eastAsia="ru-RU"/>
        </w:rPr>
        <w:t xml:space="preserve"> района в виде иных межбюджетных трансфертов для финансового обеспечения части переданных полномочий по реш</w:t>
      </w:r>
      <w:r>
        <w:rPr>
          <w:rFonts w:ascii="Times New Roman" w:eastAsia="Times New Roman" w:hAnsi="Times New Roman" w:cs="Times New Roman"/>
          <w:sz w:val="28"/>
          <w:szCs w:val="28"/>
          <w:lang w:eastAsia="ru-RU"/>
        </w:rPr>
        <w:t>ению вопроса местного значения «</w:t>
      </w:r>
      <w:r w:rsidRPr="006C2103">
        <w:rPr>
          <w:rFonts w:ascii="Times New Roman" w:eastAsia="Times New Roman" w:hAnsi="Times New Roman" w:cs="Times New Roman"/>
          <w:sz w:val="28"/>
          <w:szCs w:val="28"/>
          <w:lang w:eastAsia="ru-RU"/>
        </w:rPr>
        <w:t xml:space="preserve">Создание условий для организации </w:t>
      </w:r>
      <w:r w:rsidRPr="006C2103">
        <w:rPr>
          <w:rFonts w:ascii="Times New Roman" w:eastAsia="Times New Roman" w:hAnsi="Times New Roman" w:cs="Times New Roman"/>
          <w:sz w:val="28"/>
          <w:szCs w:val="28"/>
          <w:lang w:eastAsia="ru-RU"/>
        </w:rPr>
        <w:lastRenderedPageBreak/>
        <w:t>досуга и обеспечения жителей поселени</w:t>
      </w:r>
      <w:r>
        <w:rPr>
          <w:rFonts w:ascii="Times New Roman" w:eastAsia="Times New Roman" w:hAnsi="Times New Roman" w:cs="Times New Roman"/>
          <w:sz w:val="28"/>
          <w:szCs w:val="28"/>
          <w:lang w:eastAsia="ru-RU"/>
        </w:rPr>
        <w:t>я услугами организаций культуры». И</w:t>
      </w:r>
      <w:r w:rsidRPr="006C2103">
        <w:rPr>
          <w:rFonts w:ascii="Times New Roman" w:eastAsia="Times New Roman" w:hAnsi="Times New Roman" w:cs="Times New Roman"/>
          <w:sz w:val="28"/>
          <w:szCs w:val="28"/>
          <w:lang w:eastAsia="ru-RU"/>
        </w:rPr>
        <w:t>сполнены на 100%.</w:t>
      </w:r>
    </w:p>
    <w:p w:rsidR="00F04DCA" w:rsidRDefault="00F04DCA" w:rsidP="00230F13">
      <w:pPr>
        <w:spacing w:after="0" w:line="240" w:lineRule="auto"/>
        <w:ind w:firstLine="708"/>
        <w:jc w:val="both"/>
        <w:rPr>
          <w:rFonts w:ascii="Times New Roman" w:eastAsia="Times New Roman" w:hAnsi="Times New Roman" w:cs="Times New Roman"/>
          <w:i/>
          <w:sz w:val="28"/>
          <w:szCs w:val="28"/>
          <w:u w:val="single"/>
          <w:lang w:eastAsia="ru-RU"/>
        </w:rPr>
      </w:pPr>
    </w:p>
    <w:p w:rsidR="00230F13" w:rsidRPr="00C873F7" w:rsidRDefault="00230F13" w:rsidP="00230F1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Раздел 4. «</w:t>
      </w:r>
      <w:r w:rsidRPr="00C873F7">
        <w:rPr>
          <w:rFonts w:ascii="Times New Roman" w:eastAsia="Times New Roman" w:hAnsi="Times New Roman" w:cs="Times New Roman"/>
          <w:b/>
          <w:i/>
          <w:sz w:val="28"/>
          <w:szCs w:val="28"/>
          <w:lang w:eastAsia="ru-RU"/>
        </w:rPr>
        <w:t>Анализ показателей финансовой отчетности</w:t>
      </w:r>
      <w:r>
        <w:rPr>
          <w:rFonts w:ascii="Times New Roman" w:eastAsia="Times New Roman" w:hAnsi="Times New Roman" w:cs="Times New Roman"/>
          <w:b/>
          <w:i/>
          <w:sz w:val="28"/>
          <w:szCs w:val="28"/>
          <w:lang w:eastAsia="ru-RU"/>
        </w:rPr>
        <w:t xml:space="preserve"> субъекта бюджетной отчетности»</w:t>
      </w:r>
    </w:p>
    <w:p w:rsidR="00230F13" w:rsidRDefault="00230F13" w:rsidP="00230F13">
      <w:pPr>
        <w:spacing w:after="0" w:line="240" w:lineRule="auto"/>
        <w:ind w:firstLine="708"/>
        <w:jc w:val="both"/>
        <w:rPr>
          <w:rFonts w:ascii="Times New Roman" w:eastAsia="Times New Roman" w:hAnsi="Times New Roman" w:cs="Times New Roman"/>
          <w:sz w:val="28"/>
          <w:szCs w:val="28"/>
          <w:lang w:eastAsia="ru-RU"/>
        </w:rPr>
      </w:pPr>
      <w:r w:rsidRPr="00C873F7">
        <w:rPr>
          <w:rFonts w:ascii="Times New Roman" w:eastAsia="Times New Roman" w:hAnsi="Times New Roman" w:cs="Times New Roman"/>
          <w:i/>
          <w:sz w:val="28"/>
          <w:szCs w:val="28"/>
          <w:u w:val="single"/>
          <w:lang w:eastAsia="ru-RU"/>
        </w:rPr>
        <w:t>Ф. 0503368 «Сведения о</w:t>
      </w:r>
      <w:r>
        <w:rPr>
          <w:rFonts w:ascii="Times New Roman" w:eastAsia="Times New Roman" w:hAnsi="Times New Roman" w:cs="Times New Roman"/>
          <w:i/>
          <w:sz w:val="28"/>
          <w:szCs w:val="28"/>
          <w:u w:val="single"/>
          <w:lang w:eastAsia="ru-RU"/>
        </w:rPr>
        <w:t xml:space="preserve"> движении нефинансовых активов»</w:t>
      </w:r>
    </w:p>
    <w:p w:rsidR="00BC3A4C" w:rsidRDefault="00230F13" w:rsidP="00230F13">
      <w:pPr>
        <w:spacing w:after="0" w:line="240" w:lineRule="auto"/>
        <w:ind w:firstLine="708"/>
        <w:jc w:val="both"/>
        <w:rPr>
          <w:rFonts w:ascii="Times New Roman" w:eastAsia="Times New Roman" w:hAnsi="Times New Roman" w:cs="Times New Roman"/>
          <w:sz w:val="28"/>
          <w:szCs w:val="28"/>
          <w:lang w:eastAsia="ru-RU"/>
        </w:rPr>
      </w:pPr>
      <w:r w:rsidRPr="00C873F7">
        <w:rPr>
          <w:rFonts w:ascii="Times New Roman" w:eastAsia="Times New Roman" w:hAnsi="Times New Roman" w:cs="Times New Roman"/>
          <w:sz w:val="28"/>
          <w:szCs w:val="28"/>
          <w:lang w:eastAsia="ru-RU"/>
        </w:rPr>
        <w:t>По данным отчета видно, что стоимость основных средств</w:t>
      </w:r>
      <w:r w:rsidR="00BC3A4C">
        <w:rPr>
          <w:rFonts w:ascii="Times New Roman" w:eastAsia="Times New Roman" w:hAnsi="Times New Roman" w:cs="Times New Roman"/>
          <w:sz w:val="28"/>
          <w:szCs w:val="28"/>
          <w:lang w:eastAsia="ru-RU"/>
        </w:rPr>
        <w:t>, с</w:t>
      </w:r>
      <w:r w:rsidR="00BC3A4C" w:rsidRPr="00C873F7">
        <w:rPr>
          <w:rFonts w:ascii="Times New Roman" w:eastAsia="Times New Roman" w:hAnsi="Times New Roman" w:cs="Times New Roman"/>
          <w:sz w:val="28"/>
          <w:szCs w:val="28"/>
          <w:lang w:eastAsia="ru-RU"/>
        </w:rPr>
        <w:t>тоимость имущества казны</w:t>
      </w:r>
      <w:r w:rsidRPr="00C873F7">
        <w:rPr>
          <w:rFonts w:ascii="Times New Roman" w:eastAsia="Times New Roman" w:hAnsi="Times New Roman" w:cs="Times New Roman"/>
          <w:sz w:val="28"/>
          <w:szCs w:val="28"/>
          <w:lang w:eastAsia="ru-RU"/>
        </w:rPr>
        <w:t xml:space="preserve"> </w:t>
      </w:r>
      <w:r w:rsidR="00BC3A4C">
        <w:rPr>
          <w:rFonts w:ascii="Times New Roman" w:eastAsia="Times New Roman" w:hAnsi="Times New Roman" w:cs="Times New Roman"/>
          <w:sz w:val="28"/>
          <w:szCs w:val="28"/>
          <w:lang w:eastAsia="ru-RU"/>
        </w:rPr>
        <w:t>и с</w:t>
      </w:r>
      <w:r w:rsidR="00BC3A4C" w:rsidRPr="00C873F7">
        <w:rPr>
          <w:rFonts w:ascii="Times New Roman" w:eastAsia="Times New Roman" w:hAnsi="Times New Roman" w:cs="Times New Roman"/>
          <w:sz w:val="28"/>
          <w:szCs w:val="28"/>
          <w:lang w:eastAsia="ru-RU"/>
        </w:rPr>
        <w:t>тоимость материальных за</w:t>
      </w:r>
      <w:r w:rsidR="00BC3A4C">
        <w:rPr>
          <w:rFonts w:ascii="Times New Roman" w:eastAsia="Times New Roman" w:hAnsi="Times New Roman" w:cs="Times New Roman"/>
          <w:sz w:val="28"/>
          <w:szCs w:val="28"/>
          <w:lang w:eastAsia="ru-RU"/>
        </w:rPr>
        <w:t xml:space="preserve">пасов </w:t>
      </w:r>
      <w:r w:rsidRPr="00C873F7">
        <w:rPr>
          <w:rFonts w:ascii="Times New Roman" w:eastAsia="Times New Roman" w:hAnsi="Times New Roman" w:cs="Times New Roman"/>
          <w:sz w:val="28"/>
          <w:szCs w:val="28"/>
          <w:lang w:eastAsia="ru-RU"/>
        </w:rPr>
        <w:t>по состоянию на 01.01.20</w:t>
      </w:r>
      <w:r>
        <w:rPr>
          <w:rFonts w:ascii="Times New Roman" w:eastAsia="Times New Roman" w:hAnsi="Times New Roman" w:cs="Times New Roman"/>
          <w:sz w:val="28"/>
          <w:szCs w:val="28"/>
          <w:lang w:eastAsia="ru-RU"/>
        </w:rPr>
        <w:t>18</w:t>
      </w:r>
      <w:r w:rsidRPr="00C873F7">
        <w:rPr>
          <w:rFonts w:ascii="Times New Roman" w:eastAsia="Times New Roman" w:hAnsi="Times New Roman" w:cs="Times New Roman"/>
          <w:sz w:val="28"/>
          <w:szCs w:val="28"/>
          <w:lang w:eastAsia="ru-RU"/>
        </w:rPr>
        <w:t xml:space="preserve"> года </w:t>
      </w:r>
      <w:r w:rsidR="00BC3A4C">
        <w:rPr>
          <w:rFonts w:ascii="Times New Roman" w:eastAsia="Times New Roman" w:hAnsi="Times New Roman" w:cs="Times New Roman"/>
          <w:sz w:val="28"/>
          <w:szCs w:val="28"/>
          <w:lang w:eastAsia="ru-RU"/>
        </w:rPr>
        <w:t>нулевая</w:t>
      </w:r>
      <w:r w:rsidRPr="00C873F7">
        <w:rPr>
          <w:rFonts w:ascii="Times New Roman" w:eastAsia="Times New Roman" w:hAnsi="Times New Roman" w:cs="Times New Roman"/>
          <w:sz w:val="28"/>
          <w:szCs w:val="28"/>
          <w:lang w:eastAsia="ru-RU"/>
        </w:rPr>
        <w:t xml:space="preserve">. Данное изменение произошло за счет </w:t>
      </w:r>
      <w:r>
        <w:rPr>
          <w:rFonts w:ascii="Times New Roman" w:eastAsia="Times New Roman" w:hAnsi="Times New Roman" w:cs="Times New Roman"/>
          <w:sz w:val="28"/>
          <w:szCs w:val="28"/>
          <w:lang w:eastAsia="ru-RU"/>
        </w:rPr>
        <w:t xml:space="preserve">объединения </w:t>
      </w:r>
      <w:proofErr w:type="spellStart"/>
      <w:r w:rsidR="00BC3A4C">
        <w:rPr>
          <w:rFonts w:ascii="Times New Roman" w:eastAsia="Times New Roman" w:hAnsi="Times New Roman" w:cs="Times New Roman"/>
          <w:sz w:val="28"/>
          <w:szCs w:val="28"/>
          <w:lang w:eastAsia="ru-RU"/>
        </w:rPr>
        <w:t>Копыловского</w:t>
      </w:r>
      <w:proofErr w:type="spellEnd"/>
      <w:r w:rsidR="00BC3A4C">
        <w:rPr>
          <w:rFonts w:ascii="Times New Roman" w:eastAsia="Times New Roman" w:hAnsi="Times New Roman" w:cs="Times New Roman"/>
          <w:sz w:val="28"/>
          <w:szCs w:val="28"/>
          <w:lang w:eastAsia="ru-RU"/>
        </w:rPr>
        <w:t xml:space="preserve"> </w:t>
      </w:r>
      <w:proofErr w:type="spellStart"/>
      <w:r w:rsidR="00BC3A4C">
        <w:rPr>
          <w:rFonts w:ascii="Times New Roman" w:eastAsia="Times New Roman" w:hAnsi="Times New Roman" w:cs="Times New Roman"/>
          <w:sz w:val="28"/>
          <w:szCs w:val="28"/>
          <w:lang w:eastAsia="ru-RU"/>
        </w:rPr>
        <w:t>Инкинского</w:t>
      </w:r>
      <w:proofErr w:type="spellEnd"/>
      <w:r w:rsidR="00BC3A4C">
        <w:rPr>
          <w:rFonts w:ascii="Times New Roman" w:eastAsia="Times New Roman" w:hAnsi="Times New Roman" w:cs="Times New Roman"/>
          <w:sz w:val="28"/>
          <w:szCs w:val="28"/>
          <w:lang w:eastAsia="ru-RU"/>
        </w:rPr>
        <w:t xml:space="preserve"> и </w:t>
      </w:r>
      <w:r w:rsidR="00BC3A4C" w:rsidRPr="00230F13">
        <w:rPr>
          <w:rFonts w:ascii="Times New Roman" w:eastAsia="Times New Roman" w:hAnsi="Times New Roman" w:cs="Times New Roman"/>
          <w:sz w:val="28"/>
          <w:szCs w:val="28"/>
        </w:rPr>
        <w:t xml:space="preserve">Национального </w:t>
      </w:r>
      <w:proofErr w:type="spellStart"/>
      <w:r w:rsidR="00BC3A4C" w:rsidRPr="00230F13">
        <w:rPr>
          <w:rFonts w:ascii="Times New Roman" w:eastAsia="Times New Roman" w:hAnsi="Times New Roman" w:cs="Times New Roman"/>
          <w:sz w:val="28"/>
          <w:szCs w:val="28"/>
        </w:rPr>
        <w:t>Иванкинского</w:t>
      </w:r>
      <w:proofErr w:type="spellEnd"/>
      <w:r>
        <w:rPr>
          <w:rFonts w:ascii="Times New Roman" w:eastAsia="Times New Roman" w:hAnsi="Times New Roman" w:cs="Times New Roman"/>
          <w:sz w:val="28"/>
          <w:szCs w:val="28"/>
          <w:lang w:eastAsia="ru-RU"/>
        </w:rPr>
        <w:t xml:space="preserve"> сельских поселений и передачи основных средств от Администрации </w:t>
      </w:r>
      <w:proofErr w:type="spellStart"/>
      <w:r w:rsidR="00BC3A4C">
        <w:rPr>
          <w:rFonts w:ascii="Times New Roman" w:eastAsia="Times New Roman" w:hAnsi="Times New Roman" w:cs="Times New Roman"/>
          <w:sz w:val="28"/>
          <w:szCs w:val="28"/>
          <w:lang w:eastAsia="ru-RU"/>
        </w:rPr>
        <w:t>Копыловского</w:t>
      </w:r>
      <w:proofErr w:type="spellEnd"/>
      <w:r>
        <w:rPr>
          <w:rFonts w:ascii="Times New Roman" w:eastAsia="Times New Roman" w:hAnsi="Times New Roman" w:cs="Times New Roman"/>
          <w:sz w:val="28"/>
          <w:szCs w:val="28"/>
          <w:lang w:eastAsia="ru-RU"/>
        </w:rPr>
        <w:t xml:space="preserve"> сельского поселения в Администрацию </w:t>
      </w:r>
      <w:proofErr w:type="spellStart"/>
      <w:r w:rsidR="00BC3A4C">
        <w:rPr>
          <w:rFonts w:ascii="Times New Roman" w:eastAsia="Times New Roman" w:hAnsi="Times New Roman" w:cs="Times New Roman"/>
          <w:sz w:val="28"/>
          <w:szCs w:val="28"/>
          <w:lang w:eastAsia="ru-RU"/>
        </w:rPr>
        <w:t>Инкинского</w:t>
      </w:r>
      <w:proofErr w:type="spellEnd"/>
      <w:r>
        <w:rPr>
          <w:rFonts w:ascii="Times New Roman" w:eastAsia="Times New Roman" w:hAnsi="Times New Roman" w:cs="Times New Roman"/>
          <w:sz w:val="28"/>
          <w:szCs w:val="28"/>
          <w:lang w:eastAsia="ru-RU"/>
        </w:rPr>
        <w:t xml:space="preserve"> сельского поселения, согласно перед</w:t>
      </w:r>
      <w:r w:rsidR="00BC3A4C">
        <w:rPr>
          <w:rFonts w:ascii="Times New Roman" w:eastAsia="Times New Roman" w:hAnsi="Times New Roman" w:cs="Times New Roman"/>
          <w:sz w:val="28"/>
          <w:szCs w:val="28"/>
          <w:lang w:eastAsia="ru-RU"/>
        </w:rPr>
        <w:t>аточных актов</w:t>
      </w:r>
      <w:r>
        <w:rPr>
          <w:rFonts w:ascii="Times New Roman" w:eastAsia="Times New Roman" w:hAnsi="Times New Roman" w:cs="Times New Roman"/>
          <w:sz w:val="28"/>
          <w:szCs w:val="28"/>
          <w:lang w:eastAsia="ru-RU"/>
        </w:rPr>
        <w:t xml:space="preserve">. </w:t>
      </w:r>
    </w:p>
    <w:p w:rsidR="00230F13" w:rsidRPr="00C873F7" w:rsidRDefault="00230F13" w:rsidP="00230F13">
      <w:pPr>
        <w:spacing w:after="0" w:line="240" w:lineRule="auto"/>
        <w:ind w:firstLine="708"/>
        <w:jc w:val="both"/>
        <w:rPr>
          <w:rFonts w:ascii="Times New Roman" w:eastAsia="Times New Roman" w:hAnsi="Times New Roman" w:cs="Times New Roman"/>
          <w:sz w:val="28"/>
          <w:szCs w:val="28"/>
          <w:lang w:eastAsia="ru-RU"/>
        </w:rPr>
      </w:pPr>
      <w:r w:rsidRPr="00C873F7">
        <w:rPr>
          <w:rFonts w:ascii="Times New Roman" w:eastAsia="Times New Roman" w:hAnsi="Times New Roman" w:cs="Times New Roman"/>
          <w:sz w:val="28"/>
          <w:szCs w:val="28"/>
          <w:lang w:eastAsia="ru-RU"/>
        </w:rPr>
        <w:t>При заполнении данной формы в системе «БАРС.</w:t>
      </w:r>
      <w:r w:rsidRPr="00C873F7">
        <w:rPr>
          <w:rFonts w:ascii="Times New Roman" w:eastAsia="Times New Roman" w:hAnsi="Times New Roman" w:cs="Times New Roman"/>
          <w:sz w:val="28"/>
          <w:szCs w:val="28"/>
          <w:lang w:val="en-US" w:eastAsia="ru-RU"/>
        </w:rPr>
        <w:t>Web</w:t>
      </w:r>
      <w:r w:rsidRPr="00C873F7">
        <w:rPr>
          <w:rFonts w:ascii="Times New Roman" w:eastAsia="Times New Roman" w:hAnsi="Times New Roman" w:cs="Times New Roman"/>
          <w:sz w:val="28"/>
          <w:szCs w:val="28"/>
          <w:lang w:eastAsia="ru-RU"/>
        </w:rPr>
        <w:t xml:space="preserve">-Своды» выявлены </w:t>
      </w:r>
      <w:proofErr w:type="spellStart"/>
      <w:r w:rsidRPr="00C873F7">
        <w:rPr>
          <w:rFonts w:ascii="Times New Roman" w:eastAsia="Times New Roman" w:hAnsi="Times New Roman" w:cs="Times New Roman"/>
          <w:sz w:val="28"/>
          <w:szCs w:val="28"/>
          <w:lang w:eastAsia="ru-RU"/>
        </w:rPr>
        <w:t>внутриформенные</w:t>
      </w:r>
      <w:proofErr w:type="spellEnd"/>
      <w:r w:rsidRPr="00C873F7">
        <w:rPr>
          <w:rFonts w:ascii="Times New Roman" w:eastAsia="Times New Roman" w:hAnsi="Times New Roman" w:cs="Times New Roman"/>
          <w:sz w:val="28"/>
          <w:szCs w:val="28"/>
          <w:lang w:eastAsia="ru-RU"/>
        </w:rPr>
        <w:t xml:space="preserve"> предупреждения</w:t>
      </w:r>
      <w:r>
        <w:rPr>
          <w:rFonts w:ascii="Times New Roman" w:eastAsia="Times New Roman" w:hAnsi="Times New Roman" w:cs="Times New Roman"/>
          <w:sz w:val="28"/>
          <w:szCs w:val="28"/>
          <w:lang w:eastAsia="ru-RU"/>
        </w:rPr>
        <w:t>, это поясняется тем, что в 2017</w:t>
      </w:r>
      <w:r w:rsidRPr="00C873F7">
        <w:rPr>
          <w:rFonts w:ascii="Times New Roman" w:eastAsia="Times New Roman" w:hAnsi="Times New Roman" w:cs="Times New Roman"/>
          <w:sz w:val="28"/>
          <w:szCs w:val="28"/>
          <w:lang w:eastAsia="ru-RU"/>
        </w:rPr>
        <w:t xml:space="preserve"> году было п</w:t>
      </w:r>
      <w:r w:rsidR="001A4588">
        <w:rPr>
          <w:rFonts w:ascii="Times New Roman" w:eastAsia="Times New Roman" w:hAnsi="Times New Roman" w:cs="Times New Roman"/>
          <w:sz w:val="28"/>
          <w:szCs w:val="28"/>
          <w:lang w:eastAsia="ru-RU"/>
        </w:rPr>
        <w:t>ередано</w:t>
      </w:r>
      <w:r w:rsidRPr="00C873F7">
        <w:rPr>
          <w:rFonts w:ascii="Times New Roman" w:eastAsia="Times New Roman" w:hAnsi="Times New Roman" w:cs="Times New Roman"/>
          <w:sz w:val="28"/>
          <w:szCs w:val="28"/>
          <w:lang w:eastAsia="ru-RU"/>
        </w:rPr>
        <w:t xml:space="preserve"> безвозмездно переданное имущество.</w:t>
      </w:r>
    </w:p>
    <w:p w:rsidR="00230F13" w:rsidRDefault="00230F13" w:rsidP="00230F13">
      <w:pPr>
        <w:spacing w:after="0" w:line="240" w:lineRule="auto"/>
        <w:ind w:firstLine="708"/>
        <w:jc w:val="both"/>
        <w:rPr>
          <w:rFonts w:ascii="Times New Roman" w:eastAsia="Times New Roman" w:hAnsi="Times New Roman" w:cs="Times New Roman"/>
          <w:sz w:val="28"/>
          <w:szCs w:val="28"/>
          <w:lang w:eastAsia="ru-RU"/>
        </w:rPr>
      </w:pPr>
      <w:r w:rsidRPr="00C873F7">
        <w:rPr>
          <w:rFonts w:ascii="Times New Roman" w:eastAsia="Times New Roman" w:hAnsi="Times New Roman" w:cs="Times New Roman"/>
          <w:i/>
          <w:sz w:val="28"/>
          <w:szCs w:val="28"/>
          <w:u w:val="single"/>
          <w:lang w:eastAsia="ru-RU"/>
        </w:rPr>
        <w:t>Ф.0503369 «Сведения по дебиторской и кредит</w:t>
      </w:r>
      <w:r>
        <w:rPr>
          <w:rFonts w:ascii="Times New Roman" w:eastAsia="Times New Roman" w:hAnsi="Times New Roman" w:cs="Times New Roman"/>
          <w:i/>
          <w:sz w:val="28"/>
          <w:szCs w:val="28"/>
          <w:u w:val="single"/>
          <w:lang w:eastAsia="ru-RU"/>
        </w:rPr>
        <w:t>орской задолженности»</w:t>
      </w:r>
    </w:p>
    <w:p w:rsidR="00230F13" w:rsidRPr="003F7A03" w:rsidRDefault="00230F13" w:rsidP="00230F13">
      <w:pPr>
        <w:spacing w:after="0" w:line="240" w:lineRule="auto"/>
        <w:ind w:firstLine="708"/>
        <w:jc w:val="both"/>
        <w:rPr>
          <w:rFonts w:ascii="Times New Roman" w:eastAsia="Times New Roman" w:hAnsi="Times New Roman" w:cs="Times New Roman"/>
          <w:sz w:val="28"/>
          <w:szCs w:val="28"/>
        </w:rPr>
      </w:pPr>
      <w:r w:rsidRPr="00C873F7">
        <w:rPr>
          <w:rFonts w:ascii="Times New Roman" w:eastAsia="Times New Roman" w:hAnsi="Times New Roman" w:cs="Times New Roman"/>
          <w:sz w:val="28"/>
          <w:szCs w:val="28"/>
          <w:lang w:eastAsia="ru-RU"/>
        </w:rPr>
        <w:t>Д</w:t>
      </w:r>
      <w:r w:rsidRPr="00C873F7">
        <w:rPr>
          <w:rFonts w:ascii="Times New Roman" w:eastAsia="Times New Roman" w:hAnsi="Times New Roman" w:cs="Times New Roman"/>
          <w:sz w:val="28"/>
          <w:szCs w:val="28"/>
        </w:rPr>
        <w:t xml:space="preserve">ебиторская задолженность </w:t>
      </w:r>
      <w:r w:rsidRPr="003F7A03">
        <w:rPr>
          <w:rFonts w:ascii="Times New Roman" w:eastAsia="Times New Roman" w:hAnsi="Times New Roman" w:cs="Times New Roman"/>
          <w:sz w:val="28"/>
          <w:szCs w:val="28"/>
        </w:rPr>
        <w:t>по состоянию на 01.01.2018составляет</w:t>
      </w:r>
      <w:r w:rsidR="00BC3A4C">
        <w:rPr>
          <w:rFonts w:ascii="Times New Roman" w:eastAsia="Times New Roman" w:hAnsi="Times New Roman" w:cs="Times New Roman"/>
          <w:sz w:val="28"/>
          <w:szCs w:val="28"/>
        </w:rPr>
        <w:t xml:space="preserve"> 760,9</w:t>
      </w:r>
      <w:r w:rsidRPr="00C873F7">
        <w:rPr>
          <w:rFonts w:ascii="Times New Roman" w:eastAsia="Times New Roman" w:hAnsi="Times New Roman" w:cs="Times New Roman"/>
          <w:sz w:val="28"/>
          <w:szCs w:val="28"/>
        </w:rPr>
        <w:t xml:space="preserve"> тыс. рублей, в том числе просроченная </w:t>
      </w:r>
      <w:r w:rsidRPr="00BC3A4C">
        <w:rPr>
          <w:rFonts w:ascii="Times New Roman" w:eastAsia="Times New Roman" w:hAnsi="Times New Roman" w:cs="Times New Roman"/>
          <w:sz w:val="28"/>
          <w:szCs w:val="28"/>
        </w:rPr>
        <w:t xml:space="preserve">задолженность за налогоплательщиками по налогу на имущество перед </w:t>
      </w:r>
      <w:r w:rsidRPr="00BC3A4C">
        <w:rPr>
          <w:rFonts w:ascii="Times New Roman" w:eastAsia="Times New Roman" w:hAnsi="Times New Roman" w:cs="Times New Roman"/>
          <w:sz w:val="28"/>
          <w:szCs w:val="28"/>
          <w:lang w:eastAsia="ru-RU"/>
        </w:rPr>
        <w:t>УФНС России по Томской области</w:t>
      </w:r>
      <w:r w:rsidRPr="00BC3A4C">
        <w:rPr>
          <w:rFonts w:ascii="Times New Roman" w:eastAsia="Times New Roman" w:hAnsi="Times New Roman" w:cs="Times New Roman"/>
          <w:sz w:val="28"/>
          <w:szCs w:val="28"/>
        </w:rPr>
        <w:t xml:space="preserve"> в размере </w:t>
      </w:r>
      <w:r w:rsidR="00275B5F">
        <w:rPr>
          <w:rFonts w:ascii="Times New Roman" w:eastAsia="Times New Roman" w:hAnsi="Times New Roman" w:cs="Times New Roman"/>
          <w:sz w:val="28"/>
          <w:szCs w:val="28"/>
        </w:rPr>
        <w:t>0,00</w:t>
      </w:r>
      <w:r w:rsidRPr="00BC3A4C">
        <w:rPr>
          <w:rFonts w:ascii="Times New Roman" w:eastAsia="Times New Roman" w:hAnsi="Times New Roman" w:cs="Times New Roman"/>
          <w:sz w:val="28"/>
          <w:szCs w:val="28"/>
        </w:rPr>
        <w:t xml:space="preserve"> тыс. рублей</w:t>
      </w:r>
      <w:r w:rsidRPr="00C873F7">
        <w:rPr>
          <w:rFonts w:ascii="Times New Roman" w:eastAsia="Times New Roman" w:hAnsi="Times New Roman" w:cs="Times New Roman"/>
          <w:sz w:val="28"/>
          <w:szCs w:val="28"/>
        </w:rPr>
        <w:t xml:space="preserve">. </w:t>
      </w:r>
    </w:p>
    <w:p w:rsidR="00BC3A4C" w:rsidRDefault="00230F13" w:rsidP="00230F1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Pr="00C873F7">
        <w:rPr>
          <w:rFonts w:ascii="Times New Roman" w:eastAsia="Times New Roman" w:hAnsi="Times New Roman" w:cs="Times New Roman"/>
          <w:sz w:val="28"/>
          <w:szCs w:val="28"/>
          <w:lang w:eastAsia="ru-RU"/>
        </w:rPr>
        <w:t xml:space="preserve">редиторская задолженность </w:t>
      </w:r>
      <w:r>
        <w:rPr>
          <w:rFonts w:ascii="Times New Roman" w:eastAsia="Times New Roman" w:hAnsi="Times New Roman" w:cs="Times New Roman"/>
          <w:sz w:val="28"/>
          <w:szCs w:val="28"/>
          <w:lang w:eastAsia="ru-RU"/>
        </w:rPr>
        <w:t>по состоянию на 01.01.2018</w:t>
      </w:r>
      <w:r w:rsidR="00BC3A4C">
        <w:rPr>
          <w:rFonts w:ascii="Times New Roman" w:eastAsia="Times New Roman" w:hAnsi="Times New Roman" w:cs="Times New Roman"/>
          <w:sz w:val="28"/>
          <w:szCs w:val="28"/>
          <w:lang w:eastAsia="ru-RU"/>
        </w:rPr>
        <w:t xml:space="preserve"> п</w:t>
      </w:r>
      <w:r w:rsidRPr="00C873F7">
        <w:rPr>
          <w:rFonts w:ascii="Times New Roman" w:eastAsia="Times New Roman" w:hAnsi="Times New Roman" w:cs="Times New Roman"/>
          <w:sz w:val="28"/>
          <w:szCs w:val="28"/>
          <w:lang w:eastAsia="ru-RU"/>
        </w:rPr>
        <w:t xml:space="preserve">о данным УФНС России по Томской области </w:t>
      </w:r>
      <w:r w:rsidRPr="00BC3A4C">
        <w:rPr>
          <w:rFonts w:ascii="Times New Roman" w:eastAsia="Times New Roman" w:hAnsi="Times New Roman" w:cs="Times New Roman"/>
          <w:sz w:val="28"/>
          <w:szCs w:val="28"/>
          <w:lang w:eastAsia="ru-RU"/>
        </w:rPr>
        <w:t xml:space="preserve">составляет </w:t>
      </w:r>
      <w:r w:rsidR="00275B5F">
        <w:rPr>
          <w:rFonts w:ascii="Times New Roman" w:eastAsia="Times New Roman" w:hAnsi="Times New Roman" w:cs="Times New Roman"/>
          <w:sz w:val="28"/>
          <w:szCs w:val="28"/>
          <w:lang w:eastAsia="ru-RU"/>
        </w:rPr>
        <w:t>0,00</w:t>
      </w:r>
      <w:bookmarkStart w:id="0" w:name="_GoBack"/>
      <w:bookmarkEnd w:id="0"/>
      <w:r w:rsidRPr="00BC3A4C">
        <w:rPr>
          <w:rFonts w:ascii="Times New Roman" w:eastAsia="Times New Roman" w:hAnsi="Times New Roman" w:cs="Times New Roman"/>
          <w:sz w:val="28"/>
          <w:szCs w:val="28"/>
          <w:lang w:eastAsia="ru-RU"/>
        </w:rPr>
        <w:t xml:space="preserve"> тыс.</w:t>
      </w:r>
      <w:r w:rsidRPr="00C873F7">
        <w:rPr>
          <w:rFonts w:ascii="Times New Roman" w:eastAsia="Times New Roman" w:hAnsi="Times New Roman" w:cs="Times New Roman"/>
          <w:sz w:val="28"/>
          <w:szCs w:val="28"/>
          <w:lang w:eastAsia="ru-RU"/>
        </w:rPr>
        <w:t xml:space="preserve"> рублей</w:t>
      </w:r>
    </w:p>
    <w:p w:rsidR="001A4588" w:rsidRDefault="001A4588" w:rsidP="00230F13">
      <w:pPr>
        <w:spacing w:after="0" w:line="240" w:lineRule="auto"/>
        <w:ind w:firstLine="708"/>
        <w:jc w:val="both"/>
        <w:rPr>
          <w:rFonts w:ascii="Times New Roman" w:eastAsia="Times New Roman" w:hAnsi="Times New Roman" w:cs="Times New Roman"/>
          <w:b/>
          <w:i/>
          <w:sz w:val="28"/>
          <w:szCs w:val="28"/>
          <w:lang w:eastAsia="ru-RU"/>
        </w:rPr>
      </w:pPr>
    </w:p>
    <w:p w:rsidR="00230F13" w:rsidRPr="00AE22CA" w:rsidRDefault="00230F13" w:rsidP="00230F13">
      <w:pPr>
        <w:spacing w:after="0" w:line="240" w:lineRule="auto"/>
        <w:ind w:firstLine="708"/>
        <w:jc w:val="both"/>
        <w:rPr>
          <w:rFonts w:ascii="Times New Roman" w:eastAsia="Times New Roman" w:hAnsi="Times New Roman" w:cs="Times New Roman"/>
          <w:b/>
          <w:i/>
          <w:sz w:val="28"/>
          <w:szCs w:val="28"/>
          <w:lang w:eastAsia="ru-RU"/>
        </w:rPr>
      </w:pPr>
      <w:r w:rsidRPr="00AE22CA">
        <w:rPr>
          <w:rFonts w:ascii="Times New Roman" w:eastAsia="Times New Roman" w:hAnsi="Times New Roman" w:cs="Times New Roman"/>
          <w:b/>
          <w:i/>
          <w:sz w:val="28"/>
          <w:szCs w:val="28"/>
          <w:lang w:eastAsia="ru-RU"/>
        </w:rPr>
        <w:t xml:space="preserve">Раздел 5. «Прочие вопросы деятельности субъекта бюджетной отчетности»       </w:t>
      </w:r>
    </w:p>
    <w:p w:rsidR="00230F13" w:rsidRDefault="00230F13" w:rsidP="00230F13">
      <w:pPr>
        <w:spacing w:after="0" w:line="240" w:lineRule="auto"/>
        <w:ind w:firstLine="708"/>
        <w:jc w:val="both"/>
        <w:rPr>
          <w:rFonts w:ascii="Times New Roman" w:eastAsia="Times New Roman" w:hAnsi="Times New Roman" w:cs="Times New Roman"/>
          <w:sz w:val="28"/>
          <w:szCs w:val="28"/>
          <w:lang w:eastAsia="ru-RU"/>
        </w:rPr>
      </w:pPr>
      <w:r w:rsidRPr="00AE22CA">
        <w:rPr>
          <w:rFonts w:ascii="Times New Roman" w:eastAsia="Times New Roman" w:hAnsi="Times New Roman" w:cs="Times New Roman"/>
          <w:i/>
          <w:sz w:val="28"/>
          <w:szCs w:val="28"/>
          <w:u w:val="single"/>
          <w:lang w:eastAsia="ru-RU"/>
        </w:rPr>
        <w:t>Ф. 0503377 «Сведения об исполнении информационно-коммуникационных технологий»</w:t>
      </w:r>
    </w:p>
    <w:p w:rsidR="00230F13" w:rsidRPr="00AE22CA" w:rsidRDefault="00230F13" w:rsidP="00230F1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 данной формы отчета видно, что на</w:t>
      </w:r>
      <w:r w:rsidR="00275B5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информационно-коммуникационных технологии  в 2017 году исполнено</w:t>
      </w:r>
      <w:r w:rsidR="001A4588">
        <w:rPr>
          <w:rFonts w:ascii="Times New Roman" w:eastAsia="Times New Roman" w:hAnsi="Times New Roman" w:cs="Times New Roman"/>
          <w:sz w:val="28"/>
          <w:szCs w:val="28"/>
          <w:lang w:eastAsia="ru-RU"/>
        </w:rPr>
        <w:t xml:space="preserve"> 213,7</w:t>
      </w:r>
      <w:r w:rsidRPr="00AE22CA">
        <w:rPr>
          <w:rFonts w:ascii="Times New Roman" w:eastAsia="Times New Roman" w:hAnsi="Times New Roman" w:cs="Times New Roman"/>
          <w:sz w:val="28"/>
          <w:szCs w:val="28"/>
          <w:lang w:eastAsia="ru-RU"/>
        </w:rPr>
        <w:t xml:space="preserve">тыс. рублей, из них на услуги связи </w:t>
      </w:r>
      <w:r w:rsidR="001A4588">
        <w:rPr>
          <w:rFonts w:ascii="Times New Roman" w:eastAsia="Times New Roman" w:hAnsi="Times New Roman" w:cs="Times New Roman"/>
          <w:sz w:val="28"/>
          <w:szCs w:val="28"/>
          <w:lang w:eastAsia="ru-RU"/>
        </w:rPr>
        <w:t>25,9</w:t>
      </w:r>
      <w:r w:rsidRPr="00AE22CA">
        <w:rPr>
          <w:rFonts w:ascii="Times New Roman" w:eastAsia="Times New Roman" w:hAnsi="Times New Roman" w:cs="Times New Roman"/>
          <w:sz w:val="28"/>
          <w:szCs w:val="28"/>
          <w:lang w:eastAsia="ru-RU"/>
        </w:rPr>
        <w:t xml:space="preserve"> тыс. рублей, интернет </w:t>
      </w:r>
      <w:r w:rsidR="001A4588">
        <w:rPr>
          <w:rFonts w:ascii="Times New Roman" w:eastAsia="Times New Roman" w:hAnsi="Times New Roman" w:cs="Times New Roman"/>
          <w:sz w:val="28"/>
          <w:szCs w:val="28"/>
          <w:lang w:eastAsia="ru-RU"/>
        </w:rPr>
        <w:t>59,2</w:t>
      </w:r>
      <w:r>
        <w:rPr>
          <w:rFonts w:ascii="Times New Roman" w:eastAsia="Times New Roman" w:hAnsi="Times New Roman" w:cs="Times New Roman"/>
          <w:sz w:val="28"/>
          <w:szCs w:val="28"/>
          <w:lang w:eastAsia="ru-RU"/>
        </w:rPr>
        <w:t xml:space="preserve"> тыс. рублей. Н</w:t>
      </w:r>
      <w:r w:rsidRPr="00AE22CA">
        <w:rPr>
          <w:rFonts w:ascii="Times New Roman" w:eastAsia="Times New Roman" w:hAnsi="Times New Roman" w:cs="Times New Roman"/>
          <w:sz w:val="28"/>
          <w:szCs w:val="28"/>
          <w:lang w:eastAsia="ru-RU"/>
        </w:rPr>
        <w:t>а сопровождение официального сайта учреждения и сопровождение и обновление программ фирмы 1С, за информационные услуги по Российскому законодательству, Томскому выпуску, Бюджетной организации, корресп</w:t>
      </w:r>
      <w:r>
        <w:rPr>
          <w:rFonts w:ascii="Times New Roman" w:eastAsia="Times New Roman" w:hAnsi="Times New Roman" w:cs="Times New Roman"/>
          <w:sz w:val="28"/>
          <w:szCs w:val="28"/>
          <w:lang w:eastAsia="ru-RU"/>
        </w:rPr>
        <w:t>онденции счетов,</w:t>
      </w:r>
      <w:r w:rsidR="001A4588">
        <w:rPr>
          <w:rFonts w:ascii="Times New Roman" w:eastAsia="Times New Roman" w:hAnsi="Times New Roman" w:cs="Times New Roman"/>
          <w:sz w:val="28"/>
          <w:szCs w:val="28"/>
          <w:lang w:eastAsia="ru-RU"/>
        </w:rPr>
        <w:t xml:space="preserve"> прессы и книги исполнено и 128,8</w:t>
      </w:r>
      <w:r>
        <w:rPr>
          <w:rFonts w:ascii="Times New Roman" w:eastAsia="Times New Roman" w:hAnsi="Times New Roman" w:cs="Times New Roman"/>
          <w:sz w:val="28"/>
          <w:szCs w:val="28"/>
          <w:lang w:eastAsia="ru-RU"/>
        </w:rPr>
        <w:t xml:space="preserve"> тыс. рублей.</w:t>
      </w:r>
    </w:p>
    <w:p w:rsidR="00230F13" w:rsidRDefault="00230F13" w:rsidP="00230F13">
      <w:pPr>
        <w:spacing w:after="0" w:line="240" w:lineRule="auto"/>
        <w:ind w:firstLine="708"/>
        <w:jc w:val="both"/>
        <w:rPr>
          <w:rFonts w:ascii="Times New Roman" w:eastAsia="Times New Roman" w:hAnsi="Times New Roman" w:cs="Times New Roman"/>
          <w:sz w:val="28"/>
          <w:szCs w:val="28"/>
          <w:lang w:eastAsia="ru-RU"/>
        </w:rPr>
      </w:pPr>
      <w:r w:rsidRPr="00AE22CA">
        <w:rPr>
          <w:rFonts w:ascii="Times New Roman" w:eastAsia="Times New Roman" w:hAnsi="Times New Roman" w:cs="Times New Roman"/>
          <w:sz w:val="28"/>
          <w:szCs w:val="28"/>
          <w:lang w:eastAsia="ru-RU"/>
        </w:rPr>
        <w:t xml:space="preserve">На основании </w:t>
      </w:r>
      <w:r w:rsidRPr="00F119E1">
        <w:rPr>
          <w:rFonts w:ascii="Times New Roman" w:eastAsia="Times New Roman" w:hAnsi="Times New Roman" w:cs="Times New Roman"/>
          <w:sz w:val="28"/>
          <w:szCs w:val="28"/>
          <w:lang w:eastAsia="ru-RU"/>
        </w:rPr>
        <w:t xml:space="preserve">распоряжения № </w:t>
      </w:r>
      <w:r w:rsidR="00F119E1" w:rsidRPr="00F119E1">
        <w:rPr>
          <w:rFonts w:ascii="Times New Roman" w:eastAsia="Times New Roman" w:hAnsi="Times New Roman" w:cs="Times New Roman"/>
          <w:sz w:val="28"/>
          <w:szCs w:val="28"/>
          <w:lang w:eastAsia="ru-RU"/>
        </w:rPr>
        <w:t>37/1</w:t>
      </w:r>
      <w:r w:rsidRPr="00F119E1">
        <w:rPr>
          <w:rFonts w:ascii="Times New Roman" w:eastAsia="Times New Roman" w:hAnsi="Times New Roman" w:cs="Times New Roman"/>
          <w:sz w:val="28"/>
          <w:szCs w:val="28"/>
          <w:lang w:eastAsia="ru-RU"/>
        </w:rPr>
        <w:t>от 0</w:t>
      </w:r>
      <w:r w:rsidR="00F119E1" w:rsidRPr="00F119E1">
        <w:rPr>
          <w:rFonts w:ascii="Times New Roman" w:eastAsia="Times New Roman" w:hAnsi="Times New Roman" w:cs="Times New Roman"/>
          <w:sz w:val="28"/>
          <w:szCs w:val="28"/>
          <w:lang w:eastAsia="ru-RU"/>
        </w:rPr>
        <w:t>1</w:t>
      </w:r>
      <w:r w:rsidRPr="00F119E1">
        <w:rPr>
          <w:rFonts w:ascii="Times New Roman" w:eastAsia="Times New Roman" w:hAnsi="Times New Roman" w:cs="Times New Roman"/>
          <w:sz w:val="28"/>
          <w:szCs w:val="28"/>
          <w:lang w:eastAsia="ru-RU"/>
        </w:rPr>
        <w:t xml:space="preserve">.12.2017 «О проведении инвентаризации имущества Администрации </w:t>
      </w:r>
      <w:proofErr w:type="spellStart"/>
      <w:r w:rsidR="001A4588" w:rsidRPr="00F119E1">
        <w:rPr>
          <w:rFonts w:ascii="Times New Roman" w:eastAsia="Times New Roman" w:hAnsi="Times New Roman" w:cs="Times New Roman"/>
          <w:sz w:val="28"/>
          <w:szCs w:val="28"/>
          <w:lang w:eastAsia="ru-RU"/>
        </w:rPr>
        <w:t>Копыловского</w:t>
      </w:r>
      <w:proofErr w:type="spellEnd"/>
      <w:r w:rsidRPr="00F119E1">
        <w:rPr>
          <w:rFonts w:ascii="Times New Roman" w:eastAsia="Times New Roman" w:hAnsi="Times New Roman" w:cs="Times New Roman"/>
          <w:sz w:val="28"/>
          <w:szCs w:val="28"/>
          <w:lang w:eastAsia="ru-RU"/>
        </w:rPr>
        <w:t xml:space="preserve"> сельского поселения», была проведена</w:t>
      </w:r>
      <w:r w:rsidRPr="00AE22CA">
        <w:rPr>
          <w:rFonts w:ascii="Times New Roman" w:eastAsia="Times New Roman" w:hAnsi="Times New Roman" w:cs="Times New Roman"/>
          <w:sz w:val="28"/>
          <w:szCs w:val="28"/>
          <w:lang w:eastAsia="ru-RU"/>
        </w:rPr>
        <w:t xml:space="preserve"> инвентаризация</w:t>
      </w:r>
      <w:r>
        <w:rPr>
          <w:rFonts w:ascii="Times New Roman" w:eastAsia="Times New Roman" w:hAnsi="Times New Roman" w:cs="Times New Roman"/>
          <w:sz w:val="28"/>
          <w:szCs w:val="28"/>
          <w:lang w:eastAsia="ru-RU"/>
        </w:rPr>
        <w:t xml:space="preserve"> имущества и финансовых обязательств</w:t>
      </w:r>
      <w:r w:rsidRPr="00AE22CA">
        <w:rPr>
          <w:rFonts w:ascii="Times New Roman" w:eastAsia="Times New Roman" w:hAnsi="Times New Roman" w:cs="Times New Roman"/>
          <w:sz w:val="28"/>
          <w:szCs w:val="28"/>
          <w:lang w:eastAsia="ru-RU"/>
        </w:rPr>
        <w:t xml:space="preserve"> фактического наличия с бухгалтерским уч</w:t>
      </w:r>
      <w:r>
        <w:rPr>
          <w:rFonts w:ascii="Times New Roman" w:eastAsia="Times New Roman" w:hAnsi="Times New Roman" w:cs="Times New Roman"/>
          <w:sz w:val="28"/>
          <w:szCs w:val="28"/>
          <w:lang w:eastAsia="ru-RU"/>
        </w:rPr>
        <w:t>етом. П</w:t>
      </w:r>
      <w:r w:rsidRPr="00AE22CA">
        <w:rPr>
          <w:rFonts w:ascii="Times New Roman" w:eastAsia="Times New Roman" w:hAnsi="Times New Roman" w:cs="Times New Roman"/>
          <w:sz w:val="28"/>
          <w:szCs w:val="28"/>
          <w:lang w:eastAsia="ru-RU"/>
        </w:rPr>
        <w:t>о итогам проведения</w:t>
      </w:r>
      <w:r>
        <w:rPr>
          <w:rFonts w:ascii="Times New Roman" w:eastAsia="Times New Roman" w:hAnsi="Times New Roman" w:cs="Times New Roman"/>
          <w:sz w:val="28"/>
          <w:szCs w:val="28"/>
          <w:lang w:eastAsia="ru-RU"/>
        </w:rPr>
        <w:t xml:space="preserve"> инвентаризации</w:t>
      </w:r>
      <w:r w:rsidRPr="00AE22CA">
        <w:rPr>
          <w:rFonts w:ascii="Times New Roman" w:eastAsia="Times New Roman" w:hAnsi="Times New Roman" w:cs="Times New Roman"/>
          <w:sz w:val="28"/>
          <w:szCs w:val="28"/>
          <w:lang w:eastAsia="ru-RU"/>
        </w:rPr>
        <w:t xml:space="preserve"> расхождений не выявлено.</w:t>
      </w:r>
    </w:p>
    <w:p w:rsidR="001A4588" w:rsidRDefault="001A4588" w:rsidP="001A4588">
      <w:pPr>
        <w:jc w:val="both"/>
        <w:rPr>
          <w:rFonts w:ascii="Times New Roman" w:hAnsi="Times New Roman" w:cs="Times New Roman"/>
          <w:sz w:val="28"/>
          <w:szCs w:val="28"/>
        </w:rPr>
      </w:pPr>
      <w:r>
        <w:rPr>
          <w:rFonts w:ascii="Times New Roman" w:hAnsi="Times New Roman" w:cs="Times New Roman"/>
          <w:sz w:val="28"/>
          <w:szCs w:val="28"/>
        </w:rPr>
        <w:t xml:space="preserve">         </w:t>
      </w:r>
      <w:r w:rsidRPr="001A4588">
        <w:rPr>
          <w:rFonts w:ascii="Times New Roman" w:hAnsi="Times New Roman" w:cs="Times New Roman"/>
          <w:sz w:val="28"/>
          <w:szCs w:val="28"/>
        </w:rPr>
        <w:t>При составлении годовой отчетности в единой информационной базе «Барс.</w:t>
      </w:r>
      <w:r w:rsidRPr="001A4588">
        <w:rPr>
          <w:rFonts w:ascii="Times New Roman" w:hAnsi="Times New Roman" w:cs="Times New Roman"/>
          <w:sz w:val="28"/>
          <w:szCs w:val="28"/>
          <w:lang w:val="en-US"/>
        </w:rPr>
        <w:t>Web</w:t>
      </w:r>
      <w:r w:rsidRPr="001A4588">
        <w:rPr>
          <w:rFonts w:ascii="Times New Roman" w:hAnsi="Times New Roman" w:cs="Times New Roman"/>
          <w:sz w:val="28"/>
          <w:szCs w:val="28"/>
        </w:rPr>
        <w:t xml:space="preserve">-своды»  В Справке по заключению счетов бюджетного учета отчетного финансового года ф.0503110 выявлены предупреждения  по виду расхода 000, что возникли при передаче имущества. </w:t>
      </w:r>
    </w:p>
    <w:p w:rsidR="00230F13" w:rsidRDefault="001A4588" w:rsidP="001A4588">
      <w:pPr>
        <w:jc w:val="both"/>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t xml:space="preserve">          </w:t>
      </w:r>
      <w:r w:rsidR="00230F13" w:rsidRPr="005564F4">
        <w:rPr>
          <w:rFonts w:ascii="Times New Roman" w:eastAsia="Times New Roman" w:hAnsi="Times New Roman" w:cs="Times New Roman"/>
          <w:sz w:val="28"/>
          <w:szCs w:val="28"/>
          <w:lang w:eastAsia="ru-RU"/>
        </w:rPr>
        <w:t>В связи с отсутствием числовых значений в годовом</w:t>
      </w:r>
      <w:r w:rsidR="00230F13">
        <w:rPr>
          <w:rFonts w:ascii="Times New Roman" w:eastAsia="Times New Roman" w:hAnsi="Times New Roman" w:cs="Times New Roman"/>
          <w:sz w:val="28"/>
          <w:szCs w:val="28"/>
          <w:lang w:eastAsia="ru-RU"/>
        </w:rPr>
        <w:t xml:space="preserve"> бюджетном</w:t>
      </w:r>
      <w:r w:rsidR="00230F13" w:rsidRPr="005564F4">
        <w:rPr>
          <w:rFonts w:ascii="Times New Roman" w:eastAsia="Times New Roman" w:hAnsi="Times New Roman" w:cs="Times New Roman"/>
          <w:sz w:val="28"/>
          <w:szCs w:val="28"/>
          <w:lang w:eastAsia="ru-RU"/>
        </w:rPr>
        <w:t xml:space="preserve"> отчете не представлены формы </w:t>
      </w:r>
      <w:r w:rsidR="00230F13">
        <w:rPr>
          <w:rFonts w:ascii="Times New Roman" w:eastAsia="Times New Roman" w:hAnsi="Times New Roman" w:cs="Times New Roman"/>
          <w:sz w:val="28"/>
          <w:szCs w:val="28"/>
          <w:lang w:eastAsia="ru-RU"/>
        </w:rPr>
        <w:t xml:space="preserve">ф.0503190, </w:t>
      </w:r>
      <w:r w:rsidR="00230F13" w:rsidRPr="005564F4">
        <w:rPr>
          <w:rFonts w:ascii="Times New Roman" w:eastAsia="Times New Roman" w:hAnsi="Times New Roman" w:cs="Times New Roman"/>
          <w:sz w:val="28"/>
          <w:szCs w:val="28"/>
          <w:lang w:eastAsia="ru-RU"/>
        </w:rPr>
        <w:t>ф.0503371, ф.0503372 и ф.0503374.</w:t>
      </w:r>
    </w:p>
    <w:p w:rsidR="001A4588" w:rsidRDefault="001A4588" w:rsidP="00230F13">
      <w:pPr>
        <w:spacing w:after="0" w:line="240" w:lineRule="auto"/>
        <w:ind w:firstLine="708"/>
        <w:jc w:val="both"/>
        <w:rPr>
          <w:rFonts w:ascii="Times New Roman" w:eastAsia="Times New Roman" w:hAnsi="Times New Roman" w:cs="Times New Roman"/>
          <w:sz w:val="28"/>
          <w:szCs w:val="28"/>
          <w:lang w:eastAsia="ru-RU"/>
        </w:rPr>
      </w:pPr>
    </w:p>
    <w:p w:rsidR="00230F13" w:rsidRDefault="00230F13" w:rsidP="00230F13">
      <w:pPr>
        <w:spacing w:after="0" w:line="240" w:lineRule="auto"/>
        <w:ind w:firstLine="708"/>
        <w:jc w:val="both"/>
        <w:rPr>
          <w:rFonts w:ascii="Times New Roman" w:eastAsia="Times New Roman" w:hAnsi="Times New Roman" w:cs="Times New Roman"/>
          <w:sz w:val="28"/>
          <w:szCs w:val="28"/>
          <w:lang w:eastAsia="ru-RU"/>
        </w:rPr>
      </w:pPr>
    </w:p>
    <w:p w:rsidR="00230F13" w:rsidRDefault="00230F13" w:rsidP="00230F13">
      <w:pPr>
        <w:spacing w:after="0" w:line="240" w:lineRule="auto"/>
        <w:ind w:firstLine="708"/>
        <w:jc w:val="both"/>
        <w:rPr>
          <w:rFonts w:ascii="Times New Roman" w:eastAsia="Times New Roman" w:hAnsi="Times New Roman" w:cs="Times New Roman"/>
          <w:sz w:val="28"/>
          <w:szCs w:val="28"/>
          <w:lang w:eastAsia="ru-RU"/>
        </w:rPr>
      </w:pPr>
    </w:p>
    <w:p w:rsidR="00230F13" w:rsidRDefault="00230F13" w:rsidP="00230F13">
      <w:pPr>
        <w:spacing w:after="0" w:line="240" w:lineRule="auto"/>
        <w:ind w:firstLine="708"/>
        <w:jc w:val="both"/>
        <w:rPr>
          <w:rFonts w:ascii="Times New Roman" w:eastAsia="Times New Roman" w:hAnsi="Times New Roman" w:cs="Times New Roman"/>
          <w:sz w:val="28"/>
          <w:szCs w:val="28"/>
          <w:lang w:eastAsia="ru-RU"/>
        </w:rPr>
      </w:pPr>
    </w:p>
    <w:p w:rsidR="00230F13" w:rsidRDefault="00230F13" w:rsidP="00230F13">
      <w:pPr>
        <w:spacing w:after="0" w:line="240" w:lineRule="auto"/>
        <w:ind w:firstLine="708"/>
        <w:jc w:val="both"/>
        <w:rPr>
          <w:rFonts w:ascii="Times New Roman" w:eastAsia="Times New Roman" w:hAnsi="Times New Roman" w:cs="Times New Roman"/>
          <w:sz w:val="28"/>
          <w:szCs w:val="28"/>
          <w:lang w:eastAsia="ru-RU"/>
        </w:rPr>
      </w:pPr>
    </w:p>
    <w:p w:rsidR="00230F13" w:rsidRDefault="00230F13" w:rsidP="00230F13">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Руководитель                                                              </w:t>
      </w:r>
      <w:proofErr w:type="spellStart"/>
      <w:r w:rsidR="001A4588">
        <w:rPr>
          <w:rFonts w:ascii="Times New Roman" w:eastAsia="Times New Roman" w:hAnsi="Times New Roman" w:cs="Times New Roman"/>
          <w:sz w:val="28"/>
          <w:szCs w:val="28"/>
          <w:lang w:eastAsia="ru-RU"/>
        </w:rPr>
        <w:t>Г.Н.Вариводова</w:t>
      </w:r>
      <w:proofErr w:type="spellEnd"/>
    </w:p>
    <w:p w:rsidR="00230F13" w:rsidRDefault="00230F13" w:rsidP="00230F13">
      <w:pPr>
        <w:spacing w:after="0" w:line="240" w:lineRule="auto"/>
        <w:ind w:firstLine="708"/>
        <w:rPr>
          <w:rFonts w:ascii="Times New Roman" w:eastAsia="Times New Roman" w:hAnsi="Times New Roman" w:cs="Times New Roman"/>
          <w:sz w:val="28"/>
          <w:szCs w:val="28"/>
          <w:lang w:eastAsia="ru-RU"/>
        </w:rPr>
      </w:pPr>
    </w:p>
    <w:p w:rsidR="00230F13" w:rsidRPr="005564F4" w:rsidRDefault="001A4588" w:rsidP="00230F13">
      <w:pPr>
        <w:spacing w:after="0" w:line="240" w:lineRule="auto"/>
        <w:ind w:firstLine="708"/>
        <w:rPr>
          <w:rFonts w:ascii="Times New Roman" w:eastAsia="Times New Roman" w:hAnsi="Times New Roman" w:cs="Times New Roman"/>
          <w:b/>
          <w:i/>
          <w:sz w:val="28"/>
          <w:szCs w:val="28"/>
          <w:lang w:eastAsia="ru-RU"/>
        </w:rPr>
      </w:pPr>
      <w:r>
        <w:rPr>
          <w:rFonts w:ascii="Times New Roman" w:eastAsia="Times New Roman" w:hAnsi="Times New Roman" w:cs="Times New Roman"/>
          <w:sz w:val="28"/>
          <w:szCs w:val="28"/>
          <w:lang w:eastAsia="ru-RU"/>
        </w:rPr>
        <w:t>Ведущий специалист</w:t>
      </w:r>
      <w:r w:rsidR="00230F13">
        <w:rPr>
          <w:rFonts w:ascii="Times New Roman" w:eastAsia="Times New Roman" w:hAnsi="Times New Roman" w:cs="Times New Roman"/>
          <w:sz w:val="28"/>
          <w:szCs w:val="28"/>
          <w:lang w:eastAsia="ru-RU"/>
        </w:rPr>
        <w:t xml:space="preserve">                                                  Ю.</w:t>
      </w:r>
      <w:r>
        <w:rPr>
          <w:rFonts w:ascii="Times New Roman" w:eastAsia="Times New Roman" w:hAnsi="Times New Roman" w:cs="Times New Roman"/>
          <w:sz w:val="28"/>
          <w:szCs w:val="28"/>
          <w:lang w:eastAsia="ru-RU"/>
        </w:rPr>
        <w:t>А.Назарова</w:t>
      </w:r>
    </w:p>
    <w:p w:rsidR="00230F13" w:rsidRPr="005564F4" w:rsidRDefault="00230F13" w:rsidP="00230F13">
      <w:pPr>
        <w:spacing w:after="0" w:line="240" w:lineRule="auto"/>
        <w:ind w:firstLine="708"/>
        <w:rPr>
          <w:rFonts w:ascii="Times New Roman" w:eastAsia="Times New Roman" w:hAnsi="Times New Roman" w:cs="Times New Roman"/>
          <w:sz w:val="28"/>
          <w:szCs w:val="28"/>
          <w:lang w:eastAsia="ru-RU"/>
        </w:rPr>
      </w:pPr>
    </w:p>
    <w:p w:rsidR="00230F13" w:rsidRPr="00C873F7" w:rsidRDefault="00230F13" w:rsidP="00230F13">
      <w:pPr>
        <w:spacing w:after="0" w:line="240" w:lineRule="auto"/>
        <w:ind w:firstLine="708"/>
        <w:jc w:val="both"/>
        <w:rPr>
          <w:rFonts w:ascii="Times New Roman" w:eastAsia="Times New Roman" w:hAnsi="Times New Roman" w:cs="Times New Roman"/>
          <w:sz w:val="28"/>
          <w:szCs w:val="28"/>
        </w:rPr>
      </w:pPr>
    </w:p>
    <w:p w:rsidR="00230F13" w:rsidRPr="006C2103" w:rsidRDefault="00230F13" w:rsidP="00230F13">
      <w:pPr>
        <w:spacing w:after="0" w:line="240" w:lineRule="auto"/>
        <w:ind w:firstLine="708"/>
        <w:jc w:val="both"/>
        <w:rPr>
          <w:rFonts w:ascii="Times New Roman" w:eastAsia="Times New Roman" w:hAnsi="Times New Roman" w:cs="Times New Roman"/>
          <w:sz w:val="28"/>
          <w:szCs w:val="28"/>
          <w:lang w:eastAsia="ru-RU"/>
        </w:rPr>
      </w:pPr>
    </w:p>
    <w:p w:rsidR="00230F13" w:rsidRPr="00A47AED" w:rsidRDefault="00230F13" w:rsidP="00230F1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29.01.2018</w:t>
      </w:r>
    </w:p>
    <w:p w:rsidR="00B51FF8" w:rsidRDefault="00B51FF8"/>
    <w:sectPr w:rsidR="00B51FF8" w:rsidSect="003D4885">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230F13"/>
    <w:rsid w:val="0005244A"/>
    <w:rsid w:val="00085996"/>
    <w:rsid w:val="001A4588"/>
    <w:rsid w:val="00230F13"/>
    <w:rsid w:val="00275B5F"/>
    <w:rsid w:val="003D4885"/>
    <w:rsid w:val="00425A64"/>
    <w:rsid w:val="006F7083"/>
    <w:rsid w:val="007677A6"/>
    <w:rsid w:val="00B51FF8"/>
    <w:rsid w:val="00BC3A4C"/>
    <w:rsid w:val="00E4673C"/>
    <w:rsid w:val="00F04DCA"/>
    <w:rsid w:val="00F119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F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жатый влево"/>
    <w:basedOn w:val="a"/>
    <w:next w:val="a"/>
    <w:uiPriority w:val="99"/>
    <w:rsid w:val="00230F13"/>
    <w:pPr>
      <w:autoSpaceDE w:val="0"/>
      <w:autoSpaceDN w:val="0"/>
      <w:adjustRightInd w:val="0"/>
      <w:spacing w:after="0" w:line="240" w:lineRule="auto"/>
    </w:pPr>
    <w:rPr>
      <w:rFonts w:ascii="Arial" w:eastAsia="Times New Roman" w:hAnsi="Arial" w:cs="Arial"/>
      <w:sz w:val="24"/>
      <w:szCs w:val="24"/>
      <w:lang w:eastAsia="ru-RU"/>
    </w:rPr>
  </w:style>
  <w:style w:type="paragraph" w:styleId="a4">
    <w:name w:val="Body Text Indent"/>
    <w:basedOn w:val="a"/>
    <w:link w:val="1"/>
    <w:uiPriority w:val="99"/>
    <w:rsid w:val="00230F13"/>
    <w:pPr>
      <w:spacing w:after="0" w:line="240" w:lineRule="auto"/>
      <w:ind w:left="708"/>
      <w:jc w:val="both"/>
    </w:pPr>
    <w:rPr>
      <w:rFonts w:ascii="Calibri" w:eastAsia="Times New Roman" w:hAnsi="Calibri" w:cs="Calibri"/>
      <w:sz w:val="28"/>
      <w:szCs w:val="28"/>
      <w:lang w:eastAsia="ru-RU"/>
    </w:rPr>
  </w:style>
  <w:style w:type="character" w:customStyle="1" w:styleId="a5">
    <w:name w:val="Основной текст с отступом Знак"/>
    <w:basedOn w:val="a0"/>
    <w:uiPriority w:val="99"/>
    <w:semiHidden/>
    <w:rsid w:val="00230F13"/>
  </w:style>
  <w:style w:type="character" w:customStyle="1" w:styleId="1">
    <w:name w:val="Основной текст с отступом Знак1"/>
    <w:link w:val="a4"/>
    <w:uiPriority w:val="99"/>
    <w:locked/>
    <w:rsid w:val="00230F13"/>
    <w:rPr>
      <w:rFonts w:ascii="Calibri" w:eastAsia="Times New Roman" w:hAnsi="Calibri" w:cs="Calibri"/>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2615344">
      <w:bodyDiv w:val="1"/>
      <w:marLeft w:val="0"/>
      <w:marRight w:val="0"/>
      <w:marTop w:val="0"/>
      <w:marBottom w:val="0"/>
      <w:divBdr>
        <w:top w:val="none" w:sz="0" w:space="0" w:color="auto"/>
        <w:left w:val="none" w:sz="0" w:space="0" w:color="auto"/>
        <w:bottom w:val="none" w:sz="0" w:space="0" w:color="auto"/>
        <w:right w:val="none" w:sz="0" w:space="0" w:color="auto"/>
      </w:divBdr>
    </w:div>
    <w:div w:id="171569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5</Pages>
  <Words>1471</Words>
  <Characters>8388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АДМ Инкинское СП</cp:lastModifiedBy>
  <cp:revision>7</cp:revision>
  <cp:lastPrinted>2018-04-18T05:00:00Z</cp:lastPrinted>
  <dcterms:created xsi:type="dcterms:W3CDTF">2018-02-01T17:50:00Z</dcterms:created>
  <dcterms:modified xsi:type="dcterms:W3CDTF">2018-04-18T05:01:00Z</dcterms:modified>
</cp:coreProperties>
</file>